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FBA7" w14:textId="54F1D1F7" w:rsidR="00794AA7" w:rsidRDefault="00794AA7" w:rsidP="00794AA7">
      <w:pPr>
        <w:rPr>
          <w:rFonts w:ascii="Arial" w:hAnsi="Arial" w:cs="Arial"/>
          <w:sz w:val="18"/>
          <w:szCs w:val="18"/>
        </w:rPr>
      </w:pPr>
      <w:r w:rsidRPr="00EB5780">
        <w:rPr>
          <w:rFonts w:ascii="Arial" w:hAnsi="Arial" w:cs="Arial"/>
          <w:sz w:val="18"/>
          <w:szCs w:val="18"/>
        </w:rPr>
        <w:t>Numéro de dossier (espace réservé à la MRC) :</w:t>
      </w:r>
      <w:r w:rsidRPr="00EB5780">
        <w:rPr>
          <w:rFonts w:ascii="Arial" w:hAnsi="Arial" w:cs="Arial"/>
          <w:i/>
          <w:sz w:val="18"/>
          <w:szCs w:val="18"/>
        </w:rPr>
        <w:t xml:space="preserve"> </w:t>
      </w:r>
      <w:r w:rsidRPr="00EB5780">
        <w:rPr>
          <w:rFonts w:ascii="Arial" w:hAnsi="Arial" w:cs="Arial"/>
          <w:sz w:val="18"/>
          <w:szCs w:val="18"/>
        </w:rPr>
        <w:fldChar w:fldCharType="begin">
          <w:ffData>
            <w:name w:val=""/>
            <w:enabled/>
            <w:calcOnExit w:val="0"/>
            <w:textInput>
              <w:maxLength w:val="2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Pr="00EB5780">
        <w:rPr>
          <w:rFonts w:ascii="Arial" w:hAnsi="Arial" w:cs="Arial"/>
          <w:sz w:val="18"/>
          <w:szCs w:val="18"/>
        </w:rPr>
        <w:fldChar w:fldCharType="end"/>
      </w:r>
    </w:p>
    <w:p w14:paraId="322042DE" w14:textId="77777777" w:rsidR="00815CE0" w:rsidRDefault="00815CE0" w:rsidP="00815CE0">
      <w:pPr>
        <w:rPr>
          <w:rFonts w:ascii="Arial" w:hAnsi="Arial" w:cs="Arial"/>
          <w:sz w:val="18"/>
          <w:szCs w:val="18"/>
        </w:rPr>
      </w:pPr>
    </w:p>
    <w:p w14:paraId="0A777D61" w14:textId="2511ACD6" w:rsidR="00815CE0" w:rsidRDefault="00815CE0"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5A18BA0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460729" w:rsidRPr="00460729" w14:paraId="385666A9" w14:textId="77777777" w:rsidTr="000C34AA">
        <w:trPr>
          <w:trHeight w:val="318"/>
        </w:trPr>
        <w:tc>
          <w:tcPr>
            <w:tcW w:w="10915" w:type="dxa"/>
            <w:gridSpan w:val="2"/>
            <w:tcBorders>
              <w:top w:val="single" w:sz="18" w:space="0" w:color="auto"/>
              <w:bottom w:val="nil"/>
            </w:tcBorders>
            <w:shd w:val="solid" w:color="auto" w:fill="auto"/>
          </w:tcPr>
          <w:p w14:paraId="4156C1D2" w14:textId="5E4ED2C1" w:rsidR="002503A6" w:rsidRPr="00EB5780" w:rsidRDefault="002503A6"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3200C4" w:rsidRPr="00460729" w14:paraId="1A8AE104" w14:textId="77777777" w:rsidTr="000C34AA">
        <w:trPr>
          <w:trHeight w:hRule="exact" w:val="284"/>
        </w:trPr>
        <w:tc>
          <w:tcPr>
            <w:tcW w:w="10915" w:type="dxa"/>
            <w:gridSpan w:val="2"/>
            <w:tcBorders>
              <w:top w:val="nil"/>
              <w:bottom w:val="nil"/>
            </w:tcBorders>
            <w:vAlign w:val="center"/>
          </w:tcPr>
          <w:p w14:paraId="73478A20" w14:textId="6FDDA659" w:rsidR="003200C4" w:rsidRPr="00EB5780" w:rsidRDefault="003200C4"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876197" w:rsidRPr="00460729" w14:paraId="2262D496" w14:textId="77777777" w:rsidTr="000C34AA">
        <w:trPr>
          <w:trHeight w:hRule="exact" w:val="284"/>
        </w:trPr>
        <w:tc>
          <w:tcPr>
            <w:tcW w:w="10915" w:type="dxa"/>
            <w:gridSpan w:val="2"/>
            <w:tcBorders>
              <w:top w:val="nil"/>
              <w:bottom w:val="nil"/>
            </w:tcBorders>
            <w:vAlign w:val="center"/>
          </w:tcPr>
          <w:p w14:paraId="32528270" w14:textId="0BFB863E" w:rsidR="00876197" w:rsidRPr="00EB5780" w:rsidRDefault="00876197"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3200C4" w:rsidRPr="00460729" w14:paraId="78779FC4" w14:textId="77777777" w:rsidTr="000C34AA">
        <w:trPr>
          <w:trHeight w:hRule="exact" w:val="284"/>
        </w:trPr>
        <w:tc>
          <w:tcPr>
            <w:tcW w:w="10915" w:type="dxa"/>
            <w:gridSpan w:val="2"/>
            <w:tcBorders>
              <w:top w:val="nil"/>
              <w:bottom w:val="single" w:sz="18" w:space="0" w:color="auto"/>
            </w:tcBorders>
            <w:vAlign w:val="center"/>
          </w:tcPr>
          <w:p w14:paraId="6CBBB765" w14:textId="187C8BAB" w:rsidR="003200C4" w:rsidRPr="00EB5780" w:rsidRDefault="003200C4"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460729" w:rsidRPr="00460729" w14:paraId="6D63953B"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6752C52F" w14:textId="77777777" w:rsidR="002503A6" w:rsidRPr="00460729" w:rsidRDefault="002503A6"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3200C4" w:rsidRPr="00460729" w14:paraId="5CCB6CA9"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730D3587" w14:textId="33D29DAC" w:rsidR="003200C4" w:rsidRPr="00EB5780" w:rsidRDefault="003200C4"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EE7D89" w:rsidRPr="00460729" w14:paraId="575B79C2"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5DCB3274" w14:textId="5603C936" w:rsidR="00EE7D89" w:rsidRPr="00EE7D89" w:rsidRDefault="00EE7D89"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EE7D89" w:rsidRPr="00460729" w14:paraId="26D03C0B"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31550C93" w14:textId="3718E0DF" w:rsidR="00EE7D89" w:rsidRDefault="00EE7D89"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3541CC97"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0684F1ED" w14:textId="77777777" w:rsidR="00113980" w:rsidRPr="00460729" w:rsidRDefault="00113980"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460729" w:rsidRPr="00460729" w14:paraId="54B3AD9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38529F3D" w14:textId="39B0B14A" w:rsidR="0078771E" w:rsidRPr="00EB5780" w:rsidRDefault="0078771E"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732700" w:rsidRPr="00460729" w14:paraId="39FE5E4D"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79BC1A17" w14:textId="0BDBEE64"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4041DE6A" w14:textId="7340EC43" w:rsidR="00732700" w:rsidRPr="00EB5780" w:rsidRDefault="00732700"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413172" w:rsidRPr="00460729" w14:paraId="7848AA57"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3512AE23" w14:textId="77777777" w:rsidR="00493971" w:rsidRDefault="00413172"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3C49DA4E" w14:textId="756815A1" w:rsidR="00413172" w:rsidRPr="00EB5780" w:rsidRDefault="00413172"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2726C09"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A038FD" w14:textId="4FE8C965"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48FD249D" w14:textId="37786DC9"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41B15928"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4D9181F"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062B2EDC" w14:textId="28AF36E1"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345BDA38"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C7590B" w14:textId="2FFACC42"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F7D48B9" w14:textId="7D54AE1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1EBE9FC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6BCFB44C"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ABCF98E" w14:textId="777F5AEA"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32700" w:rsidRPr="00460729" w14:paraId="226B1C33"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2FE8FF58" w14:textId="56994B6C"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4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0F49EF39" w14:textId="3549887D"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732700" w:rsidRPr="00460729" w14:paraId="0471758D"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18" w:space="0" w:color="auto"/>
            </w:tcBorders>
            <w:vAlign w:val="center"/>
          </w:tcPr>
          <w:p w14:paraId="59A1601B" w14:textId="77777777" w:rsidR="00493971" w:rsidRDefault="00732700"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640A9134" w14:textId="1A44BA07" w:rsidR="00732700" w:rsidRPr="00EB5780" w:rsidRDefault="00732700"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5256"/>
        <w:gridCol w:w="5670"/>
      </w:tblGrid>
      <w:tr w:rsidR="00E07E40" w:rsidRPr="00460729" w14:paraId="38880637" w14:textId="77777777" w:rsidTr="000C34AA">
        <w:tc>
          <w:tcPr>
            <w:tcW w:w="10926" w:type="dxa"/>
            <w:gridSpan w:val="2"/>
            <w:tcBorders>
              <w:top w:val="nil"/>
              <w:left w:val="single" w:sz="18" w:space="0" w:color="auto"/>
              <w:right w:val="single" w:sz="18" w:space="0" w:color="auto"/>
            </w:tcBorders>
            <w:shd w:val="clear" w:color="auto" w:fill="BFBFBF" w:themeFill="background1" w:themeFillShade="BF"/>
          </w:tcPr>
          <w:p w14:paraId="53B3EC96" w14:textId="77777777" w:rsidR="00E07E40" w:rsidRPr="00460729" w:rsidRDefault="00E07E40"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r w:rsidR="00A0510D" w:rsidRPr="00460729" w14:paraId="09BEF201" w14:textId="77777777" w:rsidTr="007F074C">
        <w:trPr>
          <w:trHeight w:val="390"/>
        </w:trPr>
        <w:tc>
          <w:tcPr>
            <w:tcW w:w="10926" w:type="dxa"/>
            <w:gridSpan w:val="2"/>
            <w:tcBorders>
              <w:top w:val="single" w:sz="2" w:space="0" w:color="auto"/>
              <w:left w:val="single" w:sz="18" w:space="0" w:color="auto"/>
              <w:right w:val="single" w:sz="18" w:space="0" w:color="auto"/>
            </w:tcBorders>
            <w:vAlign w:val="center"/>
          </w:tcPr>
          <w:p w14:paraId="68F4932C" w14:textId="3D9CF293" w:rsidR="00A0510D" w:rsidRPr="007F074C" w:rsidRDefault="00872529" w:rsidP="00B70630">
            <w:pPr>
              <w:ind w:right="51"/>
              <w:rPr>
                <w:rFonts w:ascii="Arial" w:hAnsi="Arial" w:cs="Arial"/>
                <w:b/>
                <w:bCs/>
                <w:sz w:val="18"/>
                <w:szCs w:val="18"/>
              </w:rPr>
            </w:pPr>
            <w:r>
              <w:rPr>
                <w:rFonts w:ascii="Arial" w:hAnsi="Arial" w:cs="Arial"/>
                <w:b/>
                <w:bCs/>
                <w:sz w:val="18"/>
                <w:szCs w:val="18"/>
              </w:rPr>
              <w:t xml:space="preserve">Code </w:t>
            </w:r>
            <w:hyperlink r:id="rId11" w:history="1">
              <w:r w:rsidRPr="007F074C">
                <w:rPr>
                  <w:rStyle w:val="Lienhypertexte"/>
                  <w:rFonts w:ascii="Arial" w:hAnsi="Arial" w:cs="Arial"/>
                  <w:b/>
                  <w:bCs/>
                  <w:sz w:val="18"/>
                  <w:szCs w:val="18"/>
                </w:rPr>
                <w:t>SCIAN</w:t>
              </w:r>
            </w:hyperlink>
            <w:r>
              <w:rPr>
                <w:rStyle w:val="Appeldenotedefin"/>
                <w:rFonts w:ascii="Arial" w:hAnsi="Arial" w:cs="Arial"/>
                <w:b/>
                <w:bCs/>
                <w:sz w:val="18"/>
                <w:szCs w:val="18"/>
              </w:rPr>
              <w:endnoteReference w:id="1"/>
            </w:r>
            <w:r>
              <w:rPr>
                <w:rFonts w:ascii="Arial" w:hAnsi="Arial" w:cs="Arial"/>
                <w:b/>
                <w:bCs/>
                <w:sz w:val="18"/>
                <w:szCs w:val="18"/>
              </w:rPr>
              <w:t xml:space="preserve"> </w:t>
            </w:r>
            <w:r w:rsidR="00B565D0">
              <w:rPr>
                <w:rFonts w:ascii="Arial" w:hAnsi="Arial" w:cs="Arial"/>
                <w:b/>
                <w:bCs/>
                <w:sz w:val="18"/>
                <w:szCs w:val="18"/>
              </w:rPr>
              <w:t xml:space="preserve">de </w:t>
            </w:r>
            <w:r w:rsidR="00D84ECF">
              <w:rPr>
                <w:rFonts w:ascii="Arial" w:hAnsi="Arial" w:cs="Arial"/>
                <w:b/>
                <w:bCs/>
                <w:sz w:val="18"/>
                <w:szCs w:val="18"/>
              </w:rPr>
              <w:t>6</w:t>
            </w:r>
            <w:r w:rsidR="00B565D0">
              <w:rPr>
                <w:rFonts w:ascii="Arial" w:hAnsi="Arial" w:cs="Arial"/>
                <w:b/>
                <w:bCs/>
                <w:sz w:val="18"/>
                <w:szCs w:val="18"/>
              </w:rPr>
              <w:t xml:space="preserve"> chiffres </w:t>
            </w:r>
            <w:r>
              <w:rPr>
                <w:rFonts w:ascii="Arial" w:hAnsi="Arial" w:cs="Arial"/>
                <w:b/>
                <w:bCs/>
                <w:sz w:val="18"/>
                <w:szCs w:val="18"/>
              </w:rPr>
              <w:t xml:space="preserve">des activités principales de l’entreprise : </w:t>
            </w:r>
            <w:r w:rsidR="00730785">
              <w:rPr>
                <w:rFonts w:ascii="Arial" w:hAnsi="Arial" w:cs="Arial"/>
                <w:sz w:val="18"/>
                <w:szCs w:val="18"/>
              </w:rPr>
              <w:fldChar w:fldCharType="begin">
                <w:ffData>
                  <w:name w:val="Texte657"/>
                  <w:enabled/>
                  <w:calcOnExit w:val="0"/>
                  <w:textInput>
                    <w:maxLength w:val="6"/>
                  </w:textInput>
                </w:ffData>
              </w:fldChar>
            </w:r>
            <w:bookmarkStart w:id="7" w:name="Texte657"/>
            <w:r w:rsidR="00730785">
              <w:rPr>
                <w:rFonts w:ascii="Arial" w:hAnsi="Arial" w:cs="Arial"/>
                <w:sz w:val="18"/>
                <w:szCs w:val="18"/>
              </w:rPr>
              <w:instrText xml:space="preserve"> FORMTEXT </w:instrText>
            </w:r>
            <w:r w:rsidR="00730785">
              <w:rPr>
                <w:rFonts w:ascii="Arial" w:hAnsi="Arial" w:cs="Arial"/>
                <w:sz w:val="18"/>
                <w:szCs w:val="18"/>
              </w:rPr>
            </w:r>
            <w:r w:rsidR="00730785">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730785">
              <w:rPr>
                <w:rFonts w:ascii="Arial" w:hAnsi="Arial" w:cs="Arial"/>
                <w:sz w:val="18"/>
                <w:szCs w:val="18"/>
              </w:rPr>
              <w:fldChar w:fldCharType="end"/>
            </w:r>
            <w:bookmarkEnd w:id="7"/>
          </w:p>
        </w:tc>
      </w:tr>
      <w:tr w:rsidR="00A0510D" w:rsidRPr="00460729" w14:paraId="3D24E18F" w14:textId="77777777" w:rsidTr="00B70630">
        <w:trPr>
          <w:trHeight w:val="284"/>
        </w:trPr>
        <w:tc>
          <w:tcPr>
            <w:tcW w:w="10926" w:type="dxa"/>
            <w:gridSpan w:val="2"/>
            <w:tcBorders>
              <w:top w:val="single" w:sz="2" w:space="0" w:color="auto"/>
              <w:left w:val="single" w:sz="18" w:space="0" w:color="auto"/>
              <w:right w:val="single" w:sz="18" w:space="0" w:color="auto"/>
            </w:tcBorders>
            <w:vAlign w:val="center"/>
          </w:tcPr>
          <w:p w14:paraId="3855582F" w14:textId="1AFAA399" w:rsidR="00A0510D" w:rsidRPr="003C031C" w:rsidRDefault="007F074C" w:rsidP="00B70630">
            <w:pPr>
              <w:ind w:right="51"/>
              <w:rPr>
                <w:rFonts w:ascii="Arial" w:hAnsi="Arial" w:cs="Arial"/>
                <w:b/>
                <w:bCs/>
                <w:sz w:val="18"/>
                <w:szCs w:val="18"/>
              </w:rPr>
            </w:pPr>
            <w:r>
              <w:rPr>
                <w:rFonts w:ascii="Arial" w:hAnsi="Arial" w:cs="Arial"/>
                <w:b/>
                <w:bCs/>
                <w:sz w:val="18"/>
                <w:szCs w:val="18"/>
              </w:rPr>
              <w:t xml:space="preserve">Description du secteur selon le </w:t>
            </w:r>
            <w:hyperlink r:id="rId12" w:history="1">
              <w:r w:rsidR="00170830" w:rsidRPr="007F074C">
                <w:rPr>
                  <w:rStyle w:val="Lienhypertexte"/>
                  <w:rFonts w:ascii="Arial" w:hAnsi="Arial" w:cs="Arial"/>
                  <w:b/>
                  <w:bCs/>
                  <w:sz w:val="18"/>
                  <w:szCs w:val="18"/>
                </w:rPr>
                <w:t>SCIAN</w:t>
              </w:r>
            </w:hyperlink>
            <w:r w:rsidRPr="003C031C">
              <w:rPr>
                <w:rFonts w:ascii="Arial" w:hAnsi="Arial" w:cs="Arial"/>
                <w:b/>
                <w:bCs/>
                <w:sz w:val="18"/>
                <w:szCs w:val="18"/>
              </w:rPr>
              <w:t> :</w:t>
            </w:r>
            <w:r>
              <w:rPr>
                <w:rFonts w:ascii="Arial" w:hAnsi="Arial" w:cs="Arial"/>
                <w:noProof/>
                <w:sz w:val="18"/>
                <w:szCs w:val="18"/>
              </w:rPr>
              <w:t xml:space="preserve"> </w:t>
            </w:r>
            <w:r>
              <w:rPr>
                <w:rFonts w:ascii="Arial" w:hAnsi="Arial" w:cs="Arial"/>
                <w:sz w:val="18"/>
                <w:szCs w:val="18"/>
              </w:rPr>
              <w:fldChar w:fldCharType="begin">
                <w:ffData>
                  <w:name w:val=""/>
                  <w:enabled/>
                  <w:calcOnExit w:val="0"/>
                  <w:textInput>
                    <w:maxLength w:val="1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Pr>
                <w:rFonts w:ascii="Arial" w:hAnsi="Arial" w:cs="Arial"/>
                <w:sz w:val="18"/>
                <w:szCs w:val="18"/>
              </w:rPr>
              <w:fldChar w:fldCharType="end"/>
            </w:r>
          </w:p>
        </w:tc>
      </w:tr>
      <w:tr w:rsidR="00E07E40" w:rsidRPr="00460729" w14:paraId="4B34E165" w14:textId="77777777" w:rsidTr="00B70630">
        <w:trPr>
          <w:trHeight w:val="284"/>
        </w:trPr>
        <w:tc>
          <w:tcPr>
            <w:tcW w:w="5256" w:type="dxa"/>
            <w:tcBorders>
              <w:top w:val="single" w:sz="2" w:space="0" w:color="auto"/>
              <w:left w:val="single" w:sz="18" w:space="0" w:color="auto"/>
              <w:bottom w:val="nil"/>
              <w:right w:val="single" w:sz="2" w:space="0" w:color="auto"/>
            </w:tcBorders>
            <w:vAlign w:val="center"/>
          </w:tcPr>
          <w:p w14:paraId="712DDECC" w14:textId="147627AD"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Nombre d’employés : </w:t>
            </w:r>
            <w:r w:rsidRPr="003C031C">
              <w:rPr>
                <w:rFonts w:ascii="Arial" w:hAnsi="Arial" w:cs="Arial"/>
                <w:sz w:val="18"/>
                <w:szCs w:val="18"/>
              </w:rPr>
              <w:fldChar w:fldCharType="begin">
                <w:ffData>
                  <w:name w:val=""/>
                  <w:enabled/>
                  <w:calcOnExit w:val="0"/>
                  <w:textInput>
                    <w:type w:val="number"/>
                    <w:maxLength w:val="10"/>
                    <w:format w:val="# ##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Pr="003C031C">
              <w:rPr>
                <w:rFonts w:ascii="Arial" w:hAnsi="Arial" w:cs="Arial"/>
                <w:sz w:val="18"/>
                <w:szCs w:val="18"/>
              </w:rPr>
              <w:fldChar w:fldCharType="end"/>
            </w:r>
          </w:p>
        </w:tc>
        <w:tc>
          <w:tcPr>
            <w:tcW w:w="5670" w:type="dxa"/>
            <w:tcBorders>
              <w:top w:val="single" w:sz="2" w:space="0" w:color="auto"/>
              <w:left w:val="single" w:sz="2" w:space="0" w:color="auto"/>
              <w:bottom w:val="nil"/>
              <w:right w:val="single" w:sz="18" w:space="0" w:color="auto"/>
            </w:tcBorders>
            <w:vAlign w:val="center"/>
          </w:tcPr>
          <w:p w14:paraId="07C928F5" w14:textId="0C951F5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d’entrée en activité:</w:t>
            </w:r>
            <w:r w:rsidR="00FC4070">
              <w:rPr>
                <w:rFonts w:ascii="Arial" w:hAnsi="Arial" w:cs="Arial"/>
                <w:b/>
                <w:bCs/>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942652">
              <w:rPr>
                <w:rFonts w:ascii="Arial" w:hAnsi="Arial" w:cs="Arial"/>
                <w:sz w:val="18"/>
                <w:szCs w:val="18"/>
              </w:rPr>
              <w:fldChar w:fldCharType="end"/>
            </w:r>
          </w:p>
        </w:tc>
      </w:tr>
      <w:tr w:rsidR="00E07E40" w:rsidRPr="00460729" w14:paraId="5B0FA1C5" w14:textId="77777777" w:rsidTr="003C00F2">
        <w:trPr>
          <w:trHeight w:val="284"/>
        </w:trPr>
        <w:tc>
          <w:tcPr>
            <w:tcW w:w="5256" w:type="dxa"/>
            <w:tcBorders>
              <w:top w:val="nil"/>
              <w:left w:val="single" w:sz="18" w:space="0" w:color="auto"/>
              <w:bottom w:val="single" w:sz="18" w:space="0" w:color="auto"/>
              <w:right w:val="single" w:sz="2" w:space="0" w:color="auto"/>
            </w:tcBorders>
          </w:tcPr>
          <w:p w14:paraId="46B7C7D7" w14:textId="77777777"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 xml:space="preserve">Chiffre d’affaires : </w:t>
            </w:r>
            <w:r w:rsidRPr="003C031C">
              <w:rPr>
                <w:rFonts w:ascii="Arial" w:hAnsi="Arial" w:cs="Arial"/>
                <w:sz w:val="18"/>
                <w:szCs w:val="18"/>
              </w:rPr>
              <w:fldChar w:fldCharType="begin">
                <w:ffData>
                  <w:name w:val=""/>
                  <w:enabled/>
                  <w:calcOnExit w:val="0"/>
                  <w:textInput>
                    <w:type w:val="number"/>
                    <w:maxLength w:val="30"/>
                    <w:format w:val="# ##0,00 $;(# ##0,00 $)"/>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fldChar w:fldCharType="end"/>
            </w:r>
          </w:p>
        </w:tc>
        <w:tc>
          <w:tcPr>
            <w:tcW w:w="5670" w:type="dxa"/>
            <w:tcBorders>
              <w:top w:val="nil"/>
              <w:left w:val="single" w:sz="2" w:space="0" w:color="auto"/>
              <w:bottom w:val="single" w:sz="18" w:space="0" w:color="auto"/>
              <w:right w:val="single" w:sz="18" w:space="0" w:color="auto"/>
            </w:tcBorders>
          </w:tcPr>
          <w:p w14:paraId="137A6F61" w14:textId="02BCD6C2" w:rsidR="00E07E40" w:rsidRPr="003C031C" w:rsidRDefault="00E07E40" w:rsidP="00B70630">
            <w:pPr>
              <w:ind w:right="51"/>
              <w:rPr>
                <w:rFonts w:ascii="Arial" w:hAnsi="Arial" w:cs="Arial"/>
                <w:b/>
                <w:bCs/>
                <w:smallCaps/>
                <w:sz w:val="18"/>
                <w:szCs w:val="18"/>
              </w:rPr>
            </w:pPr>
            <w:r w:rsidRPr="003C031C">
              <w:rPr>
                <w:rFonts w:ascii="Arial" w:hAnsi="Arial" w:cs="Arial"/>
                <w:b/>
                <w:bCs/>
                <w:sz w:val="18"/>
                <w:szCs w:val="18"/>
              </w:rPr>
              <w:t>Date de fin d’exercice financier:</w:t>
            </w:r>
            <w:r w:rsidR="000C0E82">
              <w:rPr>
                <w:rFonts w:ascii="Arial" w:hAnsi="Arial" w:cs="Arial"/>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sz w:val="18"/>
                <w:szCs w:val="18"/>
              </w:rPr>
              <w:fldChar w:fldCharType="end"/>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1559"/>
        <w:gridCol w:w="1843"/>
        <w:gridCol w:w="992"/>
        <w:gridCol w:w="1843"/>
      </w:tblGrid>
      <w:tr w:rsidR="00460729" w:rsidRPr="00460729" w14:paraId="28DA8466" w14:textId="77777777" w:rsidTr="000C34AA">
        <w:trPr>
          <w:cantSplit/>
          <w:trHeight w:val="239"/>
        </w:trPr>
        <w:tc>
          <w:tcPr>
            <w:tcW w:w="10915" w:type="dxa"/>
            <w:gridSpan w:val="5"/>
            <w:tcBorders>
              <w:left w:val="single" w:sz="18" w:space="0" w:color="auto"/>
              <w:bottom w:val="single" w:sz="18" w:space="0" w:color="auto"/>
              <w:right w:val="single" w:sz="18" w:space="0" w:color="auto"/>
            </w:tcBorders>
            <w:shd w:val="clear" w:color="auto" w:fill="000000"/>
          </w:tcPr>
          <w:p w14:paraId="22DD8F98" w14:textId="0BCF5ABC" w:rsidR="002503A6" w:rsidRPr="00460729" w:rsidRDefault="002503A6"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460729" w:rsidRPr="00460729" w14:paraId="03766C82"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58"/>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62161026" w14:textId="36402F46" w:rsidR="00CD3AB5" w:rsidRPr="00460729" w:rsidRDefault="00A0510D" w:rsidP="00846957">
            <w:pPr>
              <w:spacing w:before="60" w:after="60"/>
              <w:ind w:left="74" w:right="51"/>
              <w:jc w:val="center"/>
              <w:rPr>
                <w:rFonts w:ascii="Arial" w:hAnsi="Arial" w:cs="Arial"/>
                <w:sz w:val="16"/>
                <w:szCs w:val="16"/>
              </w:rPr>
            </w:pPr>
            <w:r w:rsidRPr="00460729">
              <w:rPr>
                <w:rFonts w:ascii="Arial" w:hAnsi="Arial" w:cs="Arial"/>
                <w:b/>
                <w:bCs/>
                <w:smallCaps/>
              </w:rPr>
              <w:t>Description de la situation</w:t>
            </w:r>
            <w:r>
              <w:rPr>
                <w:rFonts w:ascii="Arial" w:hAnsi="Arial" w:cs="Arial"/>
                <w:b/>
                <w:bCs/>
                <w:smallCaps/>
              </w:rPr>
              <w:t xml:space="preserve"> de l’entreprise</w:t>
            </w:r>
          </w:p>
        </w:tc>
      </w:tr>
      <w:tr w:rsidR="00E60FFF" w:rsidRPr="00460729" w14:paraId="1F6EABFD"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single" w:sz="18" w:space="0" w:color="auto"/>
              <w:right w:val="single" w:sz="18" w:space="0" w:color="auto"/>
            </w:tcBorders>
          </w:tcPr>
          <w:p w14:paraId="130DB2D6" w14:textId="526E5BFA" w:rsidR="00A0510D" w:rsidRDefault="00A0510D" w:rsidP="00B70630">
            <w:pPr>
              <w:spacing w:before="120" w:line="276" w:lineRule="auto"/>
              <w:ind w:left="641" w:hanging="284"/>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L’entreprise</w:t>
            </w:r>
            <w:r w:rsidRPr="009310B6">
              <w:t xml:space="preserve"> </w:t>
            </w:r>
            <w:r w:rsidRPr="009310B6">
              <w:rPr>
                <w:rFonts w:ascii="Arial" w:hAnsi="Arial" w:cs="Arial"/>
                <w:b/>
                <w:bCs/>
                <w:sz w:val="18"/>
                <w:szCs w:val="18"/>
              </w:rPr>
              <w:t xml:space="preserve">a généré un chiffre d’affaires d’au moins </w:t>
            </w:r>
            <w:r w:rsidR="00912EFB">
              <w:rPr>
                <w:rFonts w:ascii="Arial" w:hAnsi="Arial" w:cs="Arial"/>
                <w:b/>
                <w:bCs/>
                <w:sz w:val="18"/>
                <w:szCs w:val="18"/>
              </w:rPr>
              <w:t>200 000 $</w:t>
            </w:r>
            <w:r w:rsidRPr="009310B6">
              <w:rPr>
                <w:rFonts w:ascii="Arial" w:hAnsi="Arial" w:cs="Arial"/>
                <w:b/>
                <w:bCs/>
                <w:sz w:val="18"/>
                <w:szCs w:val="18"/>
              </w:rPr>
              <w:t xml:space="preserve"> et d’au plus 2 </w:t>
            </w:r>
            <w:r w:rsidR="00912EFB">
              <w:rPr>
                <w:rFonts w:ascii="Arial" w:hAnsi="Arial" w:cs="Arial"/>
                <w:b/>
                <w:bCs/>
                <w:sz w:val="18"/>
                <w:szCs w:val="18"/>
              </w:rPr>
              <w:t xml:space="preserve">000 000 </w:t>
            </w:r>
            <w:r w:rsidRPr="009310B6">
              <w:rPr>
                <w:rFonts w:ascii="Arial" w:hAnsi="Arial" w:cs="Arial"/>
                <w:b/>
                <w:bCs/>
                <w:sz w:val="18"/>
                <w:szCs w:val="18"/>
              </w:rPr>
              <w:t>$ pour le dernier exercice financier complété.</w:t>
            </w:r>
          </w:p>
          <w:p w14:paraId="5EB94546" w14:textId="2B72C5BF" w:rsidR="00634F54" w:rsidRPr="009310B6" w:rsidRDefault="00010617" w:rsidP="00A0510D">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bookmarkStart w:id="8" w:name="CaseACocher1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8"/>
            <w:r w:rsidR="00E60FFF" w:rsidRPr="009310B6">
              <w:rPr>
                <w:rFonts w:ascii="Arial" w:hAnsi="Arial" w:cs="Arial"/>
                <w:sz w:val="18"/>
                <w:szCs w:val="18"/>
              </w:rPr>
              <w:t xml:space="preserve"> </w:t>
            </w:r>
            <w:r w:rsidR="00E60FFF" w:rsidRPr="009310B6">
              <w:rPr>
                <w:rFonts w:ascii="Arial" w:hAnsi="Arial" w:cs="Arial"/>
                <w:b/>
                <w:bCs/>
                <w:sz w:val="18"/>
                <w:szCs w:val="18"/>
              </w:rPr>
              <w:t xml:space="preserve">L’entreprise </w:t>
            </w:r>
            <w:r w:rsidR="00634F54" w:rsidRPr="009310B6">
              <w:rPr>
                <w:rFonts w:ascii="Arial" w:hAnsi="Arial" w:cs="Arial"/>
                <w:b/>
                <w:bCs/>
                <w:sz w:val="18"/>
                <w:szCs w:val="18"/>
              </w:rPr>
              <w:t xml:space="preserve">a été </w:t>
            </w:r>
            <w:r w:rsidR="0086572D" w:rsidRPr="009310B6">
              <w:rPr>
                <w:rFonts w:ascii="Arial" w:hAnsi="Arial" w:cs="Arial"/>
                <w:b/>
                <w:bCs/>
                <w:sz w:val="18"/>
                <w:szCs w:val="18"/>
              </w:rPr>
              <w:t>rentab</w:t>
            </w:r>
            <w:r w:rsidR="00634F54" w:rsidRPr="009310B6">
              <w:rPr>
                <w:rFonts w:ascii="Arial" w:hAnsi="Arial" w:cs="Arial"/>
                <w:b/>
                <w:bCs/>
                <w:sz w:val="18"/>
                <w:szCs w:val="18"/>
              </w:rPr>
              <w:t>le</w:t>
            </w:r>
            <w:r w:rsidR="0086572D" w:rsidRPr="009310B6">
              <w:rPr>
                <w:rFonts w:ascii="Arial" w:hAnsi="Arial" w:cs="Arial"/>
                <w:b/>
                <w:bCs/>
                <w:sz w:val="18"/>
                <w:szCs w:val="18"/>
              </w:rPr>
              <w:t xml:space="preserve"> pour au moins un des deux derniers exercices financiers complétés</w:t>
            </w:r>
            <w:r w:rsidR="00871136">
              <w:rPr>
                <w:rFonts w:ascii="Arial" w:hAnsi="Arial" w:cs="Arial"/>
                <w:b/>
                <w:bCs/>
                <w:sz w:val="18"/>
                <w:szCs w:val="18"/>
              </w:rPr>
              <w:t>, sauf exceptions</w:t>
            </w:r>
            <w:r w:rsidR="00871136">
              <w:rPr>
                <w:rStyle w:val="Appeldenotedefin"/>
                <w:rFonts w:ascii="Arial" w:hAnsi="Arial" w:cs="Arial"/>
                <w:b/>
                <w:bCs/>
                <w:sz w:val="18"/>
                <w:szCs w:val="18"/>
              </w:rPr>
              <w:endnoteReference w:id="2"/>
            </w:r>
            <w:r w:rsidR="00634F54" w:rsidRPr="009310B6">
              <w:rPr>
                <w:rFonts w:ascii="Arial" w:hAnsi="Arial" w:cs="Arial"/>
                <w:b/>
                <w:bCs/>
                <w:sz w:val="18"/>
                <w:szCs w:val="18"/>
              </w:rPr>
              <w:t xml:space="preserve">. </w:t>
            </w:r>
          </w:p>
          <w:p w14:paraId="14165B4A" w14:textId="1860F36E" w:rsidR="00A55F48" w:rsidRDefault="00A55F48" w:rsidP="00A55F48">
            <w:pPr>
              <w:spacing w:line="276" w:lineRule="auto"/>
              <w:ind w:left="635" w:hanging="278"/>
              <w:rPr>
                <w:rFonts w:ascii="Arial" w:hAnsi="Arial" w:cs="Arial"/>
                <w:b/>
                <w:bCs/>
                <w:sz w:val="18"/>
                <w:szCs w:val="18"/>
              </w:rPr>
            </w:pPr>
            <w:r w:rsidRPr="00903EBF">
              <w:rPr>
                <w:rFonts w:ascii="Arial" w:hAnsi="Arial" w:cs="Arial"/>
                <w:sz w:val="18"/>
                <w:szCs w:val="18"/>
              </w:rPr>
              <w:fldChar w:fldCharType="begin">
                <w:ffData>
                  <w:name w:val=""/>
                  <w:enabled/>
                  <w:calcOnExit w:val="0"/>
                  <w:checkBox>
                    <w:sizeAuto/>
                    <w:default w:val="0"/>
                  </w:checkBox>
                </w:ffData>
              </w:fldChar>
            </w:r>
            <w:r w:rsidRPr="00903EBF">
              <w:rPr>
                <w:rFonts w:ascii="Arial" w:hAnsi="Arial" w:cs="Arial"/>
                <w:sz w:val="18"/>
                <w:szCs w:val="18"/>
              </w:rPr>
              <w:instrText xml:space="preserve"> FORMCHECKBOX </w:instrText>
            </w:r>
            <w:r w:rsidRPr="00903EBF">
              <w:rPr>
                <w:rFonts w:ascii="Arial" w:hAnsi="Arial" w:cs="Arial"/>
                <w:sz w:val="18"/>
                <w:szCs w:val="18"/>
              </w:rPr>
            </w:r>
            <w:r w:rsidRPr="00903EBF">
              <w:rPr>
                <w:rFonts w:ascii="Arial" w:hAnsi="Arial" w:cs="Arial"/>
                <w:sz w:val="18"/>
                <w:szCs w:val="18"/>
              </w:rPr>
              <w:fldChar w:fldCharType="separate"/>
            </w:r>
            <w:r w:rsidRPr="00903EBF">
              <w:rPr>
                <w:rFonts w:ascii="Arial" w:hAnsi="Arial" w:cs="Arial"/>
                <w:sz w:val="18"/>
                <w:szCs w:val="18"/>
              </w:rPr>
              <w:fldChar w:fldCharType="end"/>
            </w:r>
            <w:r w:rsidRPr="00903EBF">
              <w:rPr>
                <w:rFonts w:ascii="Arial" w:hAnsi="Arial" w:cs="Arial"/>
                <w:sz w:val="18"/>
                <w:szCs w:val="18"/>
              </w:rPr>
              <w:t xml:space="preserve"> </w:t>
            </w:r>
            <w:r w:rsidR="00F23E30">
              <w:rPr>
                <w:rFonts w:ascii="Arial" w:hAnsi="Arial" w:cs="Arial"/>
                <w:b/>
                <w:bCs/>
                <w:sz w:val="18"/>
                <w:szCs w:val="18"/>
              </w:rPr>
              <w:t>Au</w:t>
            </w:r>
            <w:r w:rsidR="00F23E30" w:rsidRPr="001603C0">
              <w:rPr>
                <w:rFonts w:ascii="Arial" w:hAnsi="Arial" w:cs="Arial"/>
                <w:b/>
                <w:bCs/>
                <w:sz w:val="18"/>
                <w:szCs w:val="18"/>
              </w:rPr>
              <w:t xml:space="preserve"> moins 25 % du chiffre d’affaires</w:t>
            </w:r>
            <w:r w:rsidR="00F23E30">
              <w:rPr>
                <w:rFonts w:ascii="Arial" w:hAnsi="Arial" w:cs="Arial"/>
                <w:b/>
                <w:bCs/>
                <w:sz w:val="18"/>
                <w:szCs w:val="18"/>
              </w:rPr>
              <w:t xml:space="preserve"> </w:t>
            </w:r>
            <w:r>
              <w:rPr>
                <w:rFonts w:ascii="Arial" w:hAnsi="Arial" w:cs="Arial"/>
                <w:b/>
                <w:bCs/>
                <w:sz w:val="18"/>
                <w:szCs w:val="18"/>
              </w:rPr>
              <w:t xml:space="preserve">de l’entreprise </w:t>
            </w:r>
            <w:r w:rsidR="00F23E30">
              <w:rPr>
                <w:rFonts w:ascii="Arial" w:hAnsi="Arial" w:cs="Arial"/>
                <w:b/>
                <w:bCs/>
                <w:sz w:val="18"/>
                <w:szCs w:val="18"/>
              </w:rPr>
              <w:t>en</w:t>
            </w:r>
            <w:r w:rsidR="00F23E30" w:rsidRPr="001603C0">
              <w:rPr>
                <w:rFonts w:ascii="Arial" w:hAnsi="Arial" w:cs="Arial"/>
                <w:b/>
                <w:bCs/>
                <w:sz w:val="18"/>
                <w:szCs w:val="18"/>
              </w:rPr>
              <w:t xml:space="preserve"> 2024 provenait directement ou indirectement des exportations aux États-Unis</w:t>
            </w:r>
            <w:r>
              <w:rPr>
                <w:rFonts w:ascii="Arial" w:hAnsi="Arial" w:cs="Arial"/>
                <w:b/>
                <w:bCs/>
                <w:sz w:val="18"/>
                <w:szCs w:val="18"/>
              </w:rPr>
              <w:t>.</w:t>
            </w:r>
          </w:p>
          <w:p w14:paraId="60100014" w14:textId="5DD01DDC" w:rsidR="00EF78DB" w:rsidRDefault="00903EBF" w:rsidP="00A55F48">
            <w:pPr>
              <w:spacing w:line="276" w:lineRule="auto"/>
              <w:ind w:left="635" w:hanging="278"/>
              <w:rPr>
                <w:rFonts w:ascii="Arial" w:hAnsi="Arial" w:cs="Arial"/>
                <w:b/>
                <w:bCs/>
                <w:sz w:val="18"/>
                <w:szCs w:val="18"/>
              </w:rPr>
            </w:pPr>
            <w:r>
              <w:rPr>
                <w:rFonts w:ascii="Arial" w:hAnsi="Arial" w:cs="Arial"/>
                <w:b/>
                <w:bCs/>
                <w:sz w:val="18"/>
                <w:szCs w:val="18"/>
              </w:rPr>
              <w:t>L’entreprise est affectée par les tarifs douaniers américains en vertu d’une des deux descriptions suivantes :</w:t>
            </w:r>
            <w:r w:rsidR="002A22F9" w:rsidRPr="002A22F9">
              <w:rPr>
                <w:rFonts w:ascii="Arial" w:hAnsi="Arial" w:cs="Arial"/>
                <w:b/>
                <w:bCs/>
                <w:sz w:val="18"/>
                <w:szCs w:val="18"/>
              </w:rPr>
              <w:t xml:space="preserve"> </w:t>
            </w:r>
          </w:p>
          <w:p w14:paraId="3383FBE4" w14:textId="626459BB" w:rsidR="00903EBF" w:rsidRPr="00A0510D" w:rsidRDefault="00903EBF" w:rsidP="00A0510D">
            <w:pPr>
              <w:spacing w:line="276" w:lineRule="auto"/>
              <w:ind w:left="640" w:hanging="283"/>
              <w:rPr>
                <w:rFonts w:ascii="Arial" w:hAnsi="Arial" w:cs="Arial"/>
                <w:b/>
                <w:bCs/>
                <w:sz w:val="18"/>
                <w:szCs w:val="18"/>
              </w:rPr>
            </w:pPr>
            <w:r w:rsidRPr="00A0510D">
              <w:rPr>
                <w:rFonts w:ascii="Arial" w:hAnsi="Arial" w:cs="Arial"/>
                <w:sz w:val="18"/>
                <w:szCs w:val="18"/>
              </w:rPr>
              <w:fldChar w:fldCharType="begin">
                <w:ffData>
                  <w:name w:val="CaseACocher139"/>
                  <w:enabled/>
                  <w:calcOnExit w:val="0"/>
                  <w:checkBox>
                    <w:sizeAuto/>
                    <w:default w:val="0"/>
                  </w:checkBox>
                </w:ffData>
              </w:fldChar>
            </w:r>
            <w:r w:rsidRPr="00A0510D">
              <w:rPr>
                <w:rFonts w:ascii="Arial" w:hAnsi="Arial" w:cs="Arial"/>
                <w:sz w:val="18"/>
                <w:szCs w:val="18"/>
              </w:rPr>
              <w:instrText xml:space="preserve"> FORMCHECKBOX </w:instrText>
            </w:r>
            <w:r w:rsidRPr="00A0510D">
              <w:rPr>
                <w:rFonts w:ascii="Arial" w:hAnsi="Arial" w:cs="Arial"/>
                <w:sz w:val="18"/>
                <w:szCs w:val="18"/>
              </w:rPr>
            </w:r>
            <w:r w:rsidRPr="00A0510D">
              <w:rPr>
                <w:rFonts w:ascii="Arial" w:hAnsi="Arial" w:cs="Arial"/>
                <w:sz w:val="18"/>
                <w:szCs w:val="18"/>
              </w:rPr>
              <w:fldChar w:fldCharType="separate"/>
            </w:r>
            <w:r w:rsidRPr="00A0510D">
              <w:rPr>
                <w:rFonts w:ascii="Arial" w:hAnsi="Arial" w:cs="Arial"/>
                <w:sz w:val="18"/>
                <w:szCs w:val="18"/>
              </w:rPr>
              <w:fldChar w:fldCharType="end"/>
            </w:r>
            <w:r w:rsidRPr="00A0510D">
              <w:rPr>
                <w:rFonts w:ascii="Arial" w:hAnsi="Arial" w:cs="Arial"/>
                <w:sz w:val="18"/>
                <w:szCs w:val="18"/>
              </w:rPr>
              <w:t xml:space="preserve"> </w:t>
            </w:r>
            <w:r w:rsidRPr="00A0510D">
              <w:rPr>
                <w:rFonts w:ascii="Arial" w:hAnsi="Arial" w:cs="Arial"/>
                <w:b/>
                <w:bCs/>
                <w:sz w:val="18"/>
                <w:szCs w:val="18"/>
              </w:rPr>
              <w:t>Son chiffre d’affaires a connu une baisse d’au moins 20 % par rapport à l’année 2024;</w:t>
            </w:r>
          </w:p>
          <w:p w14:paraId="1F9482E7" w14:textId="610C416E" w:rsidR="00E60FFF" w:rsidRPr="00A0510D" w:rsidRDefault="00903EBF" w:rsidP="00163B10">
            <w:pPr>
              <w:spacing w:after="60" w:line="276" w:lineRule="auto"/>
              <w:ind w:left="641" w:hanging="284"/>
              <w:rPr>
                <w:rFonts w:ascii="Arial" w:hAnsi="Arial" w:cs="Arial"/>
                <w:b/>
                <w:bCs/>
                <w:sz w:val="18"/>
                <w:szCs w:val="18"/>
              </w:rPr>
            </w:pPr>
            <w:r w:rsidRPr="00A0510D">
              <w:rPr>
                <w:rFonts w:ascii="Arial" w:hAnsi="Arial" w:cs="Arial"/>
                <w:b/>
                <w:bCs/>
                <w:sz w:val="18"/>
                <w:szCs w:val="18"/>
              </w:rPr>
              <w:fldChar w:fldCharType="begin">
                <w:ffData>
                  <w:name w:val="CaseACocher139"/>
                  <w:enabled/>
                  <w:calcOnExit w:val="0"/>
                  <w:checkBox>
                    <w:sizeAuto/>
                    <w:default w:val="0"/>
                  </w:checkBox>
                </w:ffData>
              </w:fldChar>
            </w:r>
            <w:r w:rsidRPr="00A0510D">
              <w:rPr>
                <w:rFonts w:ascii="Arial" w:hAnsi="Arial" w:cs="Arial"/>
                <w:b/>
                <w:bCs/>
                <w:sz w:val="18"/>
                <w:szCs w:val="18"/>
              </w:rPr>
              <w:instrText xml:space="preserve"> FORMCHECKBOX </w:instrText>
            </w:r>
            <w:r w:rsidRPr="00A0510D">
              <w:rPr>
                <w:rFonts w:ascii="Arial" w:hAnsi="Arial" w:cs="Arial"/>
                <w:b/>
                <w:bCs/>
                <w:sz w:val="18"/>
                <w:szCs w:val="18"/>
              </w:rPr>
            </w:r>
            <w:r w:rsidRPr="00A0510D">
              <w:rPr>
                <w:rFonts w:ascii="Arial" w:hAnsi="Arial" w:cs="Arial"/>
                <w:b/>
                <w:bCs/>
                <w:sz w:val="18"/>
                <w:szCs w:val="18"/>
              </w:rPr>
              <w:fldChar w:fldCharType="separate"/>
            </w:r>
            <w:r w:rsidRPr="00A0510D">
              <w:rPr>
                <w:rFonts w:ascii="Arial" w:hAnsi="Arial" w:cs="Arial"/>
                <w:b/>
                <w:bCs/>
                <w:sz w:val="18"/>
                <w:szCs w:val="18"/>
              </w:rPr>
              <w:fldChar w:fldCharType="end"/>
            </w:r>
            <w:r w:rsidRPr="00A0510D">
              <w:rPr>
                <w:rFonts w:ascii="Arial" w:hAnsi="Arial" w:cs="Arial"/>
                <w:b/>
                <w:bCs/>
                <w:sz w:val="18"/>
                <w:szCs w:val="18"/>
              </w:rPr>
              <w:t xml:space="preserve"> L’entrée en vigueur de tarifs américains à compter de 2026 pourrait réduire son chiffre d’affaires d’au moins 20 %.  </w:t>
            </w:r>
          </w:p>
        </w:tc>
      </w:tr>
      <w:tr w:rsidR="003C00F2" w:rsidRPr="00460729" w14:paraId="62F9549A"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left w:val="nil"/>
              <w:bottom w:val="nil"/>
              <w:right w:val="nil"/>
            </w:tcBorders>
          </w:tcPr>
          <w:p w14:paraId="7BF0E11F" w14:textId="77777777" w:rsidR="003C00F2" w:rsidRPr="009310B6" w:rsidRDefault="003C00F2" w:rsidP="00B70630">
            <w:pPr>
              <w:spacing w:before="120" w:line="276" w:lineRule="auto"/>
              <w:ind w:left="641" w:hanging="284"/>
              <w:rPr>
                <w:rFonts w:ascii="Arial" w:hAnsi="Arial" w:cs="Arial"/>
                <w:sz w:val="18"/>
                <w:szCs w:val="18"/>
              </w:rPr>
            </w:pPr>
          </w:p>
        </w:tc>
      </w:tr>
      <w:tr w:rsidR="00B70630" w:rsidRPr="00460729" w14:paraId="1C0E4F26" w14:textId="77777777" w:rsidTr="00861AE9">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10"/>
        </w:trPr>
        <w:tc>
          <w:tcPr>
            <w:tcW w:w="10915" w:type="dxa"/>
            <w:gridSpan w:val="5"/>
            <w:tcBorders>
              <w:top w:val="nil"/>
              <w:bottom w:val="single" w:sz="18" w:space="0" w:color="auto"/>
              <w:right w:val="single" w:sz="18" w:space="0" w:color="auto"/>
            </w:tcBorders>
            <w:shd w:val="clear" w:color="auto" w:fill="000000" w:themeFill="text1"/>
            <w:vAlign w:val="center"/>
          </w:tcPr>
          <w:p w14:paraId="1C203E9A" w14:textId="6B8D84F7" w:rsidR="00B70630" w:rsidRPr="003C031C" w:rsidRDefault="00B70630" w:rsidP="00861AE9">
            <w:pPr>
              <w:spacing w:before="120" w:after="120"/>
              <w:ind w:right="51"/>
              <w:jc w:val="center"/>
              <w:rPr>
                <w:rFonts w:ascii="Arial" w:hAnsi="Arial" w:cs="Arial"/>
                <w:b/>
                <w:bCs/>
                <w:iCs/>
                <w:sz w:val="18"/>
                <w:szCs w:val="18"/>
              </w:rPr>
            </w:pPr>
            <w:r w:rsidRPr="00460729">
              <w:rPr>
                <w:rFonts w:ascii="Arial" w:hAnsi="Arial" w:cs="Arial"/>
                <w:b/>
                <w:bCs/>
                <w:caps/>
              </w:rPr>
              <w:lastRenderedPageBreak/>
              <w:t xml:space="preserve">section 2 – DESCRIPTION sommaire DE LA </w:t>
            </w:r>
            <w:r w:rsidRPr="00861AE9">
              <w:rPr>
                <w:rFonts w:ascii="Arial" w:hAnsi="Arial" w:cs="Arial"/>
                <w:b/>
                <w:bCs/>
                <w:caps/>
              </w:rPr>
              <w:t>SITUATION</w:t>
            </w:r>
            <w:r w:rsidRPr="00460729">
              <w:rPr>
                <w:rFonts w:ascii="Arial" w:hAnsi="Arial" w:cs="Arial"/>
                <w:b/>
                <w:bCs/>
                <w:caps/>
              </w:rPr>
              <w:t xml:space="preserve"> ET DES besoins financiers</w:t>
            </w:r>
            <w:r>
              <w:rPr>
                <w:rFonts w:ascii="Arial" w:hAnsi="Arial" w:cs="Arial"/>
                <w:b/>
                <w:bCs/>
                <w:caps/>
              </w:rPr>
              <w:t xml:space="preserve"> (suite)</w:t>
            </w:r>
          </w:p>
        </w:tc>
      </w:tr>
      <w:tr w:rsidR="00B70630" w:rsidRPr="00460729" w14:paraId="529FE8A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43E8BCCD" w14:textId="617E2993" w:rsidR="00B70630" w:rsidRPr="003C031C" w:rsidRDefault="00B70630"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460729" w:rsidRPr="00460729" w14:paraId="0A276B99"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nil"/>
              <w:right w:val="single" w:sz="18" w:space="0" w:color="auto"/>
            </w:tcBorders>
          </w:tcPr>
          <w:p w14:paraId="6093BC67" w14:textId="6129AE58" w:rsidR="00A0510D" w:rsidRPr="003C031C" w:rsidRDefault="00A0510D"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2F8BAEA" w14:textId="388E2B24" w:rsidR="00693C43" w:rsidRDefault="00A0510D"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746963D2" w14:textId="1EAF9542" w:rsidR="00B70630" w:rsidRPr="001E0B47" w:rsidRDefault="00B70630" w:rsidP="00B70630">
            <w:pPr>
              <w:rPr>
                <w:rFonts w:ascii="Arial" w:hAnsi="Arial" w:cs="Arial"/>
                <w:sz w:val="18"/>
                <w:szCs w:val="18"/>
                <w:highlight w:val="yellow"/>
              </w:rPr>
            </w:pPr>
          </w:p>
        </w:tc>
      </w:tr>
      <w:tr w:rsidR="00460729" w:rsidRPr="00460729" w14:paraId="67ACF86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nil"/>
              <w:bottom w:val="single" w:sz="18" w:space="0" w:color="auto"/>
              <w:right w:val="single" w:sz="18" w:space="0" w:color="auto"/>
            </w:tcBorders>
          </w:tcPr>
          <w:p w14:paraId="06F1D2B4" w14:textId="77777777" w:rsidR="003600C8" w:rsidRDefault="006E7601"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sidR="003600C8">
              <w:rPr>
                <w:rFonts w:ascii="Arial" w:hAnsi="Arial" w:cs="Arial"/>
                <w:b/>
                <w:bCs/>
                <w:sz w:val="18"/>
                <w:szCs w:val="18"/>
              </w:rPr>
              <w:t> :</w:t>
            </w:r>
          </w:p>
          <w:p w14:paraId="586B53A0" w14:textId="2FD3803F" w:rsidR="003600C8" w:rsidRPr="009310B6" w:rsidRDefault="003600C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2873F9C4" w14:textId="0F13FFAA" w:rsidR="003600C8"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2AD27A5C" w14:textId="25A8003D" w:rsidR="001F2968" w:rsidRPr="00B70630" w:rsidRDefault="003600C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460729" w:rsidRPr="00460729" w14:paraId="513DF4E3"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vAlign w:val="center"/>
          </w:tcPr>
          <w:p w14:paraId="71C29794" w14:textId="618BA6BA" w:rsidR="00846957" w:rsidRPr="00EB5780" w:rsidRDefault="00846957" w:rsidP="00B70630">
            <w:pPr>
              <w:ind w:left="74" w:right="51"/>
              <w:jc w:val="center"/>
              <w:rPr>
                <w:rFonts w:ascii="Arial" w:hAnsi="Arial" w:cs="Arial"/>
                <w:b/>
                <w:bCs/>
                <w:smallCaps/>
              </w:rPr>
            </w:pPr>
            <w:r w:rsidRPr="00460729">
              <w:rPr>
                <w:rFonts w:ascii="Arial" w:hAnsi="Arial" w:cs="Arial"/>
                <w:b/>
                <w:bCs/>
                <w:smallCaps/>
              </w:rPr>
              <w:t xml:space="preserve">Description des besoins </w:t>
            </w:r>
            <w:r w:rsidR="005B64F7">
              <w:rPr>
                <w:rFonts w:ascii="Arial" w:hAnsi="Arial" w:cs="Arial"/>
                <w:b/>
                <w:bCs/>
                <w:smallCaps/>
              </w:rPr>
              <w:t>de fonds de roulement</w:t>
            </w:r>
            <w:r w:rsidR="00AE1739">
              <w:rPr>
                <w:rFonts w:ascii="Arial" w:hAnsi="Arial" w:cs="Arial"/>
                <w:b/>
                <w:bCs/>
                <w:smallCaps/>
              </w:rPr>
              <w:t xml:space="preserve"> </w:t>
            </w:r>
          </w:p>
        </w:tc>
      </w:tr>
      <w:tr w:rsidR="00450688" w:rsidRPr="00460729" w14:paraId="622F9BFE"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0E88680" w14:textId="3BCA84A6" w:rsidR="00450688" w:rsidRPr="00EB5780" w:rsidRDefault="00450688" w:rsidP="00B70630">
            <w:pPr>
              <w:tabs>
                <w:tab w:val="left" w:pos="1134"/>
              </w:tabs>
              <w:rPr>
                <w:rFonts w:ascii="Arial" w:hAnsi="Arial" w:cs="Arial"/>
                <w:sz w:val="18"/>
                <w:szCs w:val="18"/>
              </w:rPr>
            </w:pPr>
            <w:r w:rsidRPr="00EB5780">
              <w:rPr>
                <w:rFonts w:ascii="Arial" w:hAnsi="Arial" w:cs="Arial"/>
                <w:b/>
                <w:bCs/>
                <w:sz w:val="18"/>
                <w:szCs w:val="18"/>
              </w:rPr>
              <w:t>Détails des frais</w:t>
            </w:r>
            <w:r w:rsidR="00942652">
              <w:rPr>
                <w:rStyle w:val="Appeldenotedefin"/>
                <w:rFonts w:ascii="Arial" w:hAnsi="Arial" w:cs="Arial"/>
                <w:b/>
                <w:bCs/>
                <w:sz w:val="18"/>
                <w:szCs w:val="18"/>
              </w:rPr>
              <w:endnoteReference w:id="3"/>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37CB4C5" w14:textId="30B54207" w:rsidR="00450688" w:rsidRPr="00EB5780" w:rsidRDefault="00450688" w:rsidP="00B70630">
            <w:pPr>
              <w:tabs>
                <w:tab w:val="left" w:pos="1134"/>
              </w:tabs>
              <w:rPr>
                <w:rFonts w:ascii="Arial" w:hAnsi="Arial" w:cs="Arial"/>
                <w:b/>
                <w:bCs/>
                <w:sz w:val="18"/>
                <w:szCs w:val="18"/>
              </w:rPr>
            </w:pPr>
            <w:r w:rsidRPr="00EB5780">
              <w:rPr>
                <w:rFonts w:ascii="Arial" w:hAnsi="Arial" w:cs="Arial"/>
                <w:b/>
                <w:bCs/>
                <w:sz w:val="18"/>
                <w:szCs w:val="18"/>
              </w:rPr>
              <w:t>Estimation totale en $</w:t>
            </w:r>
            <w:r w:rsidR="006278AA">
              <w:rPr>
                <w:rFonts w:ascii="Arial" w:hAnsi="Arial" w:cs="Arial"/>
                <w:b/>
                <w:bCs/>
                <w:sz w:val="18"/>
                <w:szCs w:val="18"/>
              </w:rPr>
              <w:t xml:space="preserve"> sur 12 mois</w:t>
            </w:r>
          </w:p>
        </w:tc>
      </w:tr>
      <w:tr w:rsidR="00734AD2" w:rsidRPr="00460729" w14:paraId="00C1CADC"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A7CFB5C" w14:textId="12F4C38E"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7C3E200" w14:textId="2EB9FD1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3FD61F6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629CA363" w14:textId="0A9E50A3" w:rsidR="00734AD2" w:rsidRPr="00885D79" w:rsidRDefault="00885D79"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E34EF89" w14:textId="3A19CF6B"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1A4C22D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5AD7943" w14:textId="46D9CFD1"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1B11F0B5" w14:textId="3527771C"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7C0FDAE7"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199C9966" w14:textId="62109039"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7B59488" w14:textId="4F57EF78"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4CFF14E8"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7425D5C" w14:textId="7BB960FC"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8046E10" w14:textId="3681F80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58F90E7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2473D741" w14:textId="04126F6D"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B15A8CA" w14:textId="3A9CCC7E"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34AD2" w:rsidRPr="00460729" w14:paraId="02BEE1BA"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94B24CC" w14:textId="47D69002" w:rsidR="00734AD2" w:rsidRPr="00686E25" w:rsidRDefault="00885D79"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52CFA377" w14:textId="6A261634" w:rsidR="00734AD2" w:rsidRPr="00686E25"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FE78135"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left w:val="single" w:sz="18" w:space="0" w:color="auto"/>
              <w:bottom w:val="single" w:sz="4" w:space="0" w:color="auto"/>
              <w:right w:val="single" w:sz="6" w:space="0" w:color="auto"/>
            </w:tcBorders>
          </w:tcPr>
          <w:p w14:paraId="3B85F927" w14:textId="72A9055D" w:rsidR="00450688" w:rsidRPr="00F67F9E" w:rsidRDefault="00686E25"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4" w:space="0" w:color="auto"/>
              <w:right w:val="single" w:sz="18" w:space="0" w:color="auto"/>
            </w:tcBorders>
          </w:tcPr>
          <w:p w14:paraId="5F3E30EB" w14:textId="18114522" w:rsidR="00450688" w:rsidRPr="00EB5780" w:rsidRDefault="00D4488E"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50688" w:rsidRPr="00460729" w14:paraId="6A2CB165" w14:textId="353E20A3"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4" w:space="0" w:color="auto"/>
              <w:left w:val="single" w:sz="18" w:space="0" w:color="auto"/>
              <w:bottom w:val="single" w:sz="18" w:space="0" w:color="auto"/>
              <w:right w:val="single" w:sz="4" w:space="0" w:color="auto"/>
            </w:tcBorders>
          </w:tcPr>
          <w:p w14:paraId="1F54C64B" w14:textId="77777777" w:rsidR="00450688" w:rsidRPr="00EB5780" w:rsidRDefault="00450688" w:rsidP="00B70630">
            <w:pPr>
              <w:jc w:val="right"/>
              <w:rPr>
                <w:rFonts w:ascii="Arial" w:hAnsi="Arial" w:cs="Arial"/>
                <w:b/>
                <w:sz w:val="18"/>
                <w:szCs w:val="18"/>
              </w:rPr>
            </w:pPr>
            <w:r w:rsidRPr="00EB5780">
              <w:rPr>
                <w:rFonts w:ascii="Arial" w:hAnsi="Arial" w:cs="Arial"/>
                <w:b/>
                <w:sz w:val="18"/>
                <w:szCs w:val="18"/>
              </w:rPr>
              <w:t>Montant total :</w:t>
            </w:r>
          </w:p>
        </w:tc>
        <w:tc>
          <w:tcPr>
            <w:tcW w:w="4678" w:type="dxa"/>
            <w:gridSpan w:val="3"/>
            <w:tcBorders>
              <w:top w:val="single" w:sz="4" w:space="0" w:color="auto"/>
              <w:left w:val="single" w:sz="4" w:space="0" w:color="auto"/>
              <w:bottom w:val="single" w:sz="18" w:space="0" w:color="auto"/>
              <w:right w:val="single" w:sz="18" w:space="0" w:color="auto"/>
            </w:tcBorders>
          </w:tcPr>
          <w:p w14:paraId="2B76DCCA" w14:textId="732EE4D6" w:rsidR="00450688" w:rsidRPr="00EB5780" w:rsidRDefault="00D4488E" w:rsidP="00B70630">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60729" w:rsidRPr="00460729" w14:paraId="0507579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single" w:sz="18" w:space="0" w:color="auto"/>
              <w:bottom w:val="nil"/>
            </w:tcBorders>
            <w:shd w:val="clear" w:color="auto" w:fill="000000" w:themeFill="text1"/>
          </w:tcPr>
          <w:p w14:paraId="58D1D5E3" w14:textId="2A5709CA" w:rsidR="001F2968" w:rsidRPr="00460729" w:rsidRDefault="001F296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460729" w:rsidRPr="00460729" w14:paraId="7491DBB0"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nil"/>
              <w:bottom w:val="nil"/>
            </w:tcBorders>
            <w:vAlign w:val="center"/>
          </w:tcPr>
          <w:p w14:paraId="05B7BB1C" w14:textId="56CFC383" w:rsidR="001F2968" w:rsidRPr="00EB5780" w:rsidRDefault="001F296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460729" w:rsidRPr="00460729" w14:paraId="4DFF85E7"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5"/>
            <w:tcBorders>
              <w:top w:val="nil"/>
              <w:bottom w:val="single" w:sz="18" w:space="0" w:color="auto"/>
            </w:tcBorders>
          </w:tcPr>
          <w:p w14:paraId="1AA5E9D3" w14:textId="140970FE" w:rsidR="00F621FC" w:rsidRPr="00EB5780" w:rsidRDefault="00123556"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00F621FC"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6A07F2EE" w14:textId="7939E948" w:rsidR="001F2968" w:rsidRPr="00EB5780" w:rsidRDefault="00123570"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460729" w:rsidRPr="00460729" w14:paraId="7EB43AF9" w14:textId="77777777" w:rsidTr="00B70630">
        <w:trPr>
          <w:cantSplit/>
          <w:trHeight w:val="360"/>
        </w:trPr>
        <w:tc>
          <w:tcPr>
            <w:tcW w:w="10915" w:type="dxa"/>
            <w:gridSpan w:val="5"/>
            <w:tcBorders>
              <w:top w:val="single" w:sz="18" w:space="0" w:color="auto"/>
              <w:left w:val="single" w:sz="18" w:space="0" w:color="auto"/>
              <w:bottom w:val="single" w:sz="18" w:space="0" w:color="auto"/>
              <w:right w:val="single" w:sz="18" w:space="0" w:color="auto"/>
            </w:tcBorders>
            <w:shd w:val="clear" w:color="auto" w:fill="000000"/>
          </w:tcPr>
          <w:p w14:paraId="24E84BE4" w14:textId="15ABF743" w:rsidR="002503A6" w:rsidRPr="00460729" w:rsidRDefault="002503A6"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E07E40" w:rsidRPr="00460729" w14:paraId="2FEDE986" w14:textId="77777777" w:rsidTr="000C34AA">
        <w:trPr>
          <w:cantSplit/>
          <w:trHeight w:val="412"/>
        </w:trPr>
        <w:tc>
          <w:tcPr>
            <w:tcW w:w="10915" w:type="dxa"/>
            <w:gridSpan w:val="5"/>
            <w:tcBorders>
              <w:top w:val="single" w:sz="18" w:space="0" w:color="auto"/>
              <w:left w:val="single" w:sz="18" w:space="0" w:color="auto"/>
              <w:right w:val="single" w:sz="18" w:space="0" w:color="auto"/>
            </w:tcBorders>
            <w:shd w:val="pct15" w:color="auto" w:fill="FFFFFF"/>
            <w:vAlign w:val="center"/>
          </w:tcPr>
          <w:p w14:paraId="4ABCA9B8" w14:textId="77777777" w:rsidR="00E07E40" w:rsidRPr="00C35E90" w:rsidRDefault="00E07E40"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4935CC5D" w14:textId="1205EB30" w:rsidR="00E07E40" w:rsidRPr="00AE53ED" w:rsidRDefault="00E07E40"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C35E90" w:rsidRPr="00460729" w14:paraId="361D10A3"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6FF28E28" w14:textId="6CBC6501" w:rsidR="00C35E90" w:rsidRPr="00EB5780" w:rsidRDefault="00C35E90"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gridSpan w:val="2"/>
            <w:tcBorders>
              <w:left w:val="single" w:sz="6" w:space="0" w:color="auto"/>
              <w:bottom w:val="single" w:sz="6" w:space="0" w:color="auto"/>
              <w:right w:val="single" w:sz="6" w:space="0" w:color="auto"/>
            </w:tcBorders>
            <w:shd w:val="pct15" w:color="auto" w:fill="FFFFFF"/>
            <w:vAlign w:val="center"/>
          </w:tcPr>
          <w:p w14:paraId="454031B5" w14:textId="3471638D" w:rsidR="00C35E90" w:rsidRPr="00E07E40" w:rsidRDefault="00C35E90">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47449748" w14:textId="0E277612" w:rsidR="00C35E90" w:rsidRPr="00EB5780" w:rsidRDefault="00C35E90" w:rsidP="00091431">
            <w:pPr>
              <w:pStyle w:val="Titre8"/>
              <w:spacing w:after="0"/>
              <w:jc w:val="center"/>
              <w:rPr>
                <w:b w:val="0"/>
                <w:bCs w:val="0"/>
                <w:smallCaps/>
                <w:sz w:val="18"/>
                <w:szCs w:val="18"/>
              </w:rPr>
            </w:pPr>
            <w:r w:rsidRPr="00EB5780">
              <w:rPr>
                <w:i/>
                <w:iCs/>
              </w:rPr>
              <w:t xml:space="preserve">Cochez si </w:t>
            </w:r>
            <w:proofErr w:type="gramStart"/>
            <w:r w:rsidRPr="00EB5780">
              <w:rPr>
                <w:i/>
                <w:iCs/>
              </w:rPr>
              <w:t>confirmé</w:t>
            </w:r>
            <w:proofErr w:type="gramEnd"/>
          </w:p>
        </w:tc>
        <w:tc>
          <w:tcPr>
            <w:tcW w:w="1843" w:type="dxa"/>
            <w:tcBorders>
              <w:left w:val="single" w:sz="6" w:space="0" w:color="auto"/>
              <w:bottom w:val="single" w:sz="6" w:space="0" w:color="auto"/>
              <w:right w:val="single" w:sz="18" w:space="0" w:color="auto"/>
            </w:tcBorders>
            <w:shd w:val="pct15" w:color="auto" w:fill="FFFFFF"/>
            <w:vAlign w:val="center"/>
          </w:tcPr>
          <w:p w14:paraId="2D6C7DA6" w14:textId="77777777" w:rsidR="00C35E90" w:rsidRPr="00EB5780" w:rsidRDefault="00C35E90"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460729" w:rsidRPr="00460729" w14:paraId="355FF37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1E6D20B6" w14:textId="32B3EE52" w:rsidR="00091431" w:rsidRPr="00EB5780" w:rsidRDefault="00A33EE4" w:rsidP="00091431">
            <w:pPr>
              <w:spacing w:before="60"/>
              <w:rPr>
                <w:rFonts w:ascii="Arial" w:hAnsi="Arial" w:cs="Arial"/>
                <w:noProof/>
                <w:sz w:val="18"/>
                <w:szCs w:val="18"/>
              </w:rPr>
            </w:pPr>
            <w:bookmarkStart w:id="9" w:name="ListeDéroulante18"/>
            <w:r>
              <w:rPr>
                <w:rFonts w:ascii="Arial" w:hAnsi="Arial" w:cs="Arial"/>
                <w:noProof/>
                <w:sz w:val="18"/>
                <w:szCs w:val="18"/>
              </w:rPr>
              <w:t>PAUPME-TARIFS DOUANIERS</w:t>
            </w:r>
            <w:r w:rsidR="00942652">
              <w:rPr>
                <w:rStyle w:val="Appeldenotedefin"/>
                <w:rFonts w:ascii="Arial" w:hAnsi="Arial" w:cs="Arial"/>
                <w:noProof/>
                <w:sz w:val="18"/>
                <w:szCs w:val="18"/>
              </w:rPr>
              <w:endnoteReference w:id="4"/>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5B8CA26F" w14:textId="2ED4327B" w:rsidR="00091431" w:rsidRPr="00EB5780" w:rsidRDefault="00791787"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3D405EA1" w14:textId="77777777" w:rsidR="00091431" w:rsidRPr="00EB5780" w:rsidRDefault="00091431"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697B2C50" w14:textId="79FA4A47" w:rsidR="00091431" w:rsidRPr="00EB5780" w:rsidRDefault="006563FD"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10"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10"/>
            <w:r w:rsidR="00091431" w:rsidRPr="00EB5780">
              <w:rPr>
                <w:rFonts w:ascii="Arial" w:hAnsi="Arial" w:cs="Arial"/>
                <w:sz w:val="18"/>
                <w:szCs w:val="18"/>
              </w:rPr>
              <w:t xml:space="preserve"> </w:t>
            </w:r>
          </w:p>
        </w:tc>
      </w:tr>
      <w:tr w:rsidR="00791787" w:rsidRPr="00460729" w14:paraId="2BB9892A"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D0D2155" w14:textId="6AE4A739"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BC49DAF" w14:textId="504333AD"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00E21A52"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7D1863CC" w14:textId="38A90A7C"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11" w:name="Texte614"/>
      <w:tr w:rsidR="00791787" w:rsidRPr="00460729" w14:paraId="2FECB473"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07CFDF9C" w14:textId="77777777"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4CC224DC" w14:textId="1A0D015C"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F0CE6CF"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1"/>
        <w:tc>
          <w:tcPr>
            <w:tcW w:w="1843" w:type="dxa"/>
            <w:tcBorders>
              <w:top w:val="single" w:sz="6" w:space="0" w:color="auto"/>
              <w:left w:val="single" w:sz="6" w:space="0" w:color="auto"/>
              <w:bottom w:val="single" w:sz="6" w:space="0" w:color="auto"/>
              <w:right w:val="single" w:sz="18" w:space="0" w:color="auto"/>
            </w:tcBorders>
            <w:vAlign w:val="center"/>
          </w:tcPr>
          <w:p w14:paraId="3CFF79B4" w14:textId="40A3C851"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2" w:name="Texte615"/>
      <w:tr w:rsidR="00791787" w:rsidRPr="00460729" w14:paraId="0841A85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26D37340" w14:textId="4D0EF166" w:rsidR="00791787" w:rsidRPr="00EB5780" w:rsidRDefault="00791787"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18F91F11" w14:textId="219AEA4F" w:rsidR="00791787" w:rsidRPr="00EB5780" w:rsidRDefault="00791787"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8298739" w14:textId="77777777"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2"/>
        <w:tc>
          <w:tcPr>
            <w:tcW w:w="1843" w:type="dxa"/>
            <w:tcBorders>
              <w:top w:val="single" w:sz="6" w:space="0" w:color="auto"/>
              <w:left w:val="single" w:sz="6" w:space="0" w:color="auto"/>
              <w:bottom w:val="single" w:sz="6" w:space="0" w:color="auto"/>
              <w:right w:val="single" w:sz="18" w:space="0" w:color="auto"/>
            </w:tcBorders>
            <w:vAlign w:val="center"/>
          </w:tcPr>
          <w:p w14:paraId="5C356A73" w14:textId="04FAC89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47AF8981"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5CB42930" w14:textId="2636EBF2" w:rsidR="00791787" w:rsidRPr="00EB5780" w:rsidRDefault="00791787"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69D03B0" w14:textId="1C1B5D07" w:rsidR="00791787" w:rsidRPr="00EB5780" w:rsidRDefault="00791787"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0A323F8" w14:textId="188ED71E" w:rsidR="00791787" w:rsidRPr="00EB5780" w:rsidRDefault="00791787"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DA7C14E" w14:textId="6E6DE4DB" w:rsidR="00791787" w:rsidRPr="00EB5780" w:rsidRDefault="00791787"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791787" w:rsidRPr="00460729" w14:paraId="1ABD43FB"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59E35D3B" w14:textId="77777777" w:rsidR="00791787" w:rsidRPr="00EB5780" w:rsidRDefault="00791787" w:rsidP="00791787">
            <w:pPr>
              <w:spacing w:before="60"/>
              <w:rPr>
                <w:rFonts w:ascii="Arial" w:hAnsi="Arial" w:cs="Arial"/>
                <w:i/>
                <w:iCs/>
                <w:sz w:val="18"/>
                <w:szCs w:val="18"/>
              </w:rPr>
            </w:pPr>
          </w:p>
        </w:tc>
        <w:tc>
          <w:tcPr>
            <w:tcW w:w="4394" w:type="dxa"/>
            <w:gridSpan w:val="3"/>
            <w:tcBorders>
              <w:top w:val="single" w:sz="6" w:space="0" w:color="auto"/>
              <w:left w:val="single" w:sz="6" w:space="0" w:color="auto"/>
              <w:bottom w:val="single" w:sz="18" w:space="0" w:color="auto"/>
              <w:right w:val="single" w:sz="6" w:space="0" w:color="auto"/>
            </w:tcBorders>
            <w:vAlign w:val="center"/>
          </w:tcPr>
          <w:p w14:paraId="027C7B8D" w14:textId="77777777" w:rsidR="00791787" w:rsidRPr="00EB5780" w:rsidRDefault="00791787"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7C9C7EE6" w14:textId="39D9511B" w:rsidR="00791787" w:rsidRPr="00EB5780" w:rsidRDefault="00791787"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69E5B97D" w14:textId="17014624" w:rsidR="00B70630" w:rsidRDefault="00B70630">
      <w:pPr>
        <w:rPr>
          <w:rFonts w:ascii="Arial" w:hAnsi="Arial" w:cs="Arial"/>
          <w:sz w:val="8"/>
          <w:szCs w:val="8"/>
        </w:rPr>
      </w:pPr>
    </w:p>
    <w:p w14:paraId="26EC8D86" w14:textId="77777777" w:rsidR="00B70630" w:rsidRDefault="00B70630">
      <w:pPr>
        <w:spacing w:after="200" w:line="276" w:lineRule="auto"/>
        <w:rPr>
          <w:rFonts w:ascii="Arial" w:hAnsi="Arial" w:cs="Arial"/>
          <w:sz w:val="8"/>
          <w:szCs w:val="8"/>
        </w:rPr>
      </w:pPr>
      <w:r>
        <w:rPr>
          <w:rFonts w:ascii="Arial" w:hAnsi="Arial" w:cs="Arial"/>
          <w:sz w:val="8"/>
          <w:szCs w:val="8"/>
        </w:rPr>
        <w:br w:type="page"/>
      </w: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460729" w:rsidRPr="00460729" w14:paraId="717A678A" w14:textId="77777777" w:rsidTr="00B70630">
        <w:tc>
          <w:tcPr>
            <w:tcW w:w="10915" w:type="dxa"/>
            <w:gridSpan w:val="11"/>
            <w:shd w:val="solid" w:color="auto" w:fill="auto"/>
          </w:tcPr>
          <w:p w14:paraId="2D09F14A" w14:textId="019EC737" w:rsidR="002503A6" w:rsidRPr="00460729" w:rsidRDefault="002503A6" w:rsidP="00091431">
            <w:pPr>
              <w:tabs>
                <w:tab w:val="left" w:pos="1134"/>
              </w:tabs>
              <w:spacing w:before="120" w:after="40"/>
              <w:jc w:val="center"/>
              <w:rPr>
                <w:rFonts w:ascii="Arial" w:hAnsi="Arial" w:cs="Arial"/>
                <w:b/>
                <w:bCs/>
              </w:rPr>
            </w:pPr>
            <w:r w:rsidRPr="00460729">
              <w:rPr>
                <w:rFonts w:ascii="Arial" w:hAnsi="Arial" w:cs="Arial"/>
                <w:b/>
                <w:bCs/>
                <w:caps/>
              </w:rPr>
              <w:lastRenderedPageBreak/>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460729" w:rsidRPr="00460729" w14:paraId="3B0E3C03" w14:textId="77777777" w:rsidTr="00B70630">
        <w:trPr>
          <w:cantSplit/>
          <w:trHeight w:val="318"/>
        </w:trPr>
        <w:tc>
          <w:tcPr>
            <w:tcW w:w="10915" w:type="dxa"/>
            <w:gridSpan w:val="11"/>
            <w:vAlign w:val="center"/>
          </w:tcPr>
          <w:p w14:paraId="466F68A4" w14:textId="026D61D3" w:rsidR="00E34964" w:rsidRPr="00EB5780" w:rsidRDefault="00E34964"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460729" w:rsidRPr="00460729" w14:paraId="21DCF24B" w14:textId="77777777" w:rsidTr="00B70630">
        <w:trPr>
          <w:cantSplit/>
          <w:trHeight w:val="318"/>
        </w:trPr>
        <w:tc>
          <w:tcPr>
            <w:tcW w:w="10915" w:type="dxa"/>
            <w:gridSpan w:val="11"/>
            <w:shd w:val="clear" w:color="auto" w:fill="D9D9D9" w:themeFill="background1" w:themeFillShade="D9"/>
            <w:vAlign w:val="center"/>
          </w:tcPr>
          <w:p w14:paraId="4E294F88" w14:textId="5FBE0E9E" w:rsidR="00E34964" w:rsidRPr="00EB5780" w:rsidRDefault="00E34964"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893051" w:rsidRPr="00460729" w14:paraId="4E809A2B" w14:textId="77777777" w:rsidTr="00B70630">
        <w:trPr>
          <w:cantSplit/>
          <w:trHeight w:val="318"/>
        </w:trPr>
        <w:tc>
          <w:tcPr>
            <w:tcW w:w="376" w:type="dxa"/>
            <w:vAlign w:val="center"/>
          </w:tcPr>
          <w:p w14:paraId="605B62E8" w14:textId="7FDB441F" w:rsidR="00893051" w:rsidRPr="00EB5780" w:rsidRDefault="00FD2375"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2CEE56B1" w14:textId="7D57F737" w:rsidR="00893051" w:rsidRPr="00EB5780" w:rsidRDefault="00CC7755"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sidR="00942652">
              <w:rPr>
                <w:rStyle w:val="Appeldenotedefin"/>
                <w:rFonts w:ascii="Arial" w:hAnsi="Arial" w:cs="Arial"/>
                <w:sz w:val="18"/>
                <w:szCs w:val="18"/>
              </w:rPr>
              <w:endnoteReference w:id="5"/>
            </w:r>
          </w:p>
        </w:tc>
      </w:tr>
      <w:tr w:rsidR="00460729" w:rsidRPr="00460729" w14:paraId="449C7089" w14:textId="77777777" w:rsidTr="00B70630">
        <w:trPr>
          <w:cantSplit/>
          <w:trHeight w:val="281"/>
        </w:trPr>
        <w:tc>
          <w:tcPr>
            <w:tcW w:w="376" w:type="dxa"/>
            <w:vAlign w:val="center"/>
          </w:tcPr>
          <w:p w14:paraId="2C21102A"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0B75E344" w14:textId="3F56E57E" w:rsidR="003F5FAA" w:rsidRPr="00EB5780" w:rsidRDefault="0054172E"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460729" w:rsidRPr="00460729" w14:paraId="4F563D49" w14:textId="77777777" w:rsidTr="00B70630">
        <w:trPr>
          <w:cantSplit/>
          <w:trHeight w:val="271"/>
        </w:trPr>
        <w:tc>
          <w:tcPr>
            <w:tcW w:w="376" w:type="dxa"/>
            <w:vAlign w:val="center"/>
          </w:tcPr>
          <w:p w14:paraId="40960086" w14:textId="77777777" w:rsidR="003F5FAA" w:rsidRPr="00EB5780" w:rsidRDefault="003F5FAA"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59EFCD4" w14:textId="19F993A9" w:rsidR="003F5FAA" w:rsidRPr="00EB5780" w:rsidRDefault="00F749B0"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8906DA" w:rsidRPr="00460729" w14:paraId="1EF51EEB" w14:textId="77777777" w:rsidTr="00B70630">
        <w:trPr>
          <w:cantSplit/>
          <w:trHeight w:val="271"/>
        </w:trPr>
        <w:tc>
          <w:tcPr>
            <w:tcW w:w="376" w:type="dxa"/>
            <w:vAlign w:val="center"/>
          </w:tcPr>
          <w:p w14:paraId="10891878" w14:textId="60BB7363" w:rsidR="008906DA" w:rsidRPr="00EB5780" w:rsidRDefault="00C650AE"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7C7082" w14:textId="2451E04D" w:rsidR="008906DA" w:rsidRPr="00EB5780" w:rsidRDefault="007C3ED2"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AB2B0E" w:rsidRPr="00460729" w14:paraId="167DC944" w14:textId="77777777" w:rsidTr="00B70630">
        <w:trPr>
          <w:cantSplit/>
          <w:trHeight w:val="263"/>
        </w:trPr>
        <w:tc>
          <w:tcPr>
            <w:tcW w:w="376" w:type="dxa"/>
            <w:vAlign w:val="center"/>
          </w:tcPr>
          <w:p w14:paraId="71D43BE5" w14:textId="6DDCD436" w:rsidR="00AB2B0E" w:rsidRPr="00EB5780" w:rsidRDefault="0042627A"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60AC6E9" w14:textId="55EF5731" w:rsidR="00AB2B0E" w:rsidRPr="00EB5780" w:rsidRDefault="00AB2B0E"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12270B" w:rsidRPr="00460729" w14:paraId="39F55769" w14:textId="77777777" w:rsidTr="00B70630">
        <w:trPr>
          <w:cantSplit/>
          <w:trHeight w:val="263"/>
        </w:trPr>
        <w:tc>
          <w:tcPr>
            <w:tcW w:w="376" w:type="dxa"/>
            <w:vAlign w:val="center"/>
          </w:tcPr>
          <w:p w14:paraId="2C3C2055" w14:textId="06FEB7EE" w:rsidR="0012270B" w:rsidRPr="00EB5780" w:rsidRDefault="0012270B"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19B11813" w14:textId="74E2E9B8" w:rsidR="0012270B" w:rsidRPr="00EB5780" w:rsidRDefault="0012270B"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12270B" w:rsidRPr="00460729" w14:paraId="6A8E4CF8" w14:textId="77777777" w:rsidTr="00B70630">
        <w:trPr>
          <w:cantSplit/>
          <w:trHeight w:val="263"/>
        </w:trPr>
        <w:tc>
          <w:tcPr>
            <w:tcW w:w="10915" w:type="dxa"/>
            <w:gridSpan w:val="11"/>
            <w:vAlign w:val="center"/>
          </w:tcPr>
          <w:p w14:paraId="69BBF40C" w14:textId="0898DC0F" w:rsidR="0012270B" w:rsidRPr="0012270B" w:rsidRDefault="0012270B"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460729" w:rsidRPr="00460729" w14:paraId="1592C386"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55D633EC" w14:textId="3FBA400D" w:rsidR="00941B31" w:rsidRPr="00460729" w:rsidRDefault="00941B31"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460729" w:rsidRPr="00460729" w14:paraId="19930214" w14:textId="77777777" w:rsidTr="00B70630">
        <w:tblPrEx>
          <w:tblBorders>
            <w:insideH w:val="single" w:sz="6" w:space="0" w:color="auto"/>
          </w:tblBorders>
        </w:tblPrEx>
        <w:trPr>
          <w:cantSplit/>
          <w:trHeight w:val="81"/>
        </w:trPr>
        <w:tc>
          <w:tcPr>
            <w:tcW w:w="10915" w:type="dxa"/>
            <w:gridSpan w:val="11"/>
            <w:tcBorders>
              <w:top w:val="nil"/>
              <w:bottom w:val="nil"/>
            </w:tcBorders>
          </w:tcPr>
          <w:p w14:paraId="3A63968A" w14:textId="77777777" w:rsidR="00941B31" w:rsidRPr="00460729" w:rsidRDefault="00941B31" w:rsidP="00941B31">
            <w:pPr>
              <w:tabs>
                <w:tab w:val="left" w:pos="1134"/>
              </w:tabs>
              <w:rPr>
                <w:rFonts w:ascii="Arial" w:hAnsi="Arial" w:cs="Arial"/>
                <w:sz w:val="8"/>
                <w:szCs w:val="8"/>
              </w:rPr>
            </w:pPr>
          </w:p>
        </w:tc>
      </w:tr>
      <w:tr w:rsidR="00460729" w:rsidRPr="00460729" w14:paraId="63B79ECB"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37C379DB" w14:textId="77777777" w:rsidR="00941B31" w:rsidRPr="00E07E40" w:rsidRDefault="00941B31"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61269010" w14:textId="00883C33" w:rsidR="00941B31" w:rsidRPr="00E07E40" w:rsidRDefault="00BE441E"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3"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3"/>
          </w:p>
        </w:tc>
        <w:tc>
          <w:tcPr>
            <w:tcW w:w="4421" w:type="dxa"/>
            <w:gridSpan w:val="5"/>
            <w:tcBorders>
              <w:top w:val="nil"/>
              <w:left w:val="nil"/>
              <w:bottom w:val="nil"/>
            </w:tcBorders>
          </w:tcPr>
          <w:p w14:paraId="1F7196EC" w14:textId="77777777" w:rsidR="00941B31" w:rsidRPr="00E07E40" w:rsidRDefault="00941B31"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460729" w:rsidRPr="00460729" w14:paraId="583DF089"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1653C164"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262EE588" w14:textId="77777777" w:rsidR="00941B31" w:rsidRPr="00EB5780" w:rsidRDefault="00941B31"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702861D4"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460729" w:rsidRPr="00460729" w14:paraId="2A29AD19"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5B418E9C" w14:textId="26FFDEF3" w:rsidR="00941B31" w:rsidRPr="00EB5780" w:rsidRDefault="00941B31" w:rsidP="00941B31">
            <w:pPr>
              <w:tabs>
                <w:tab w:val="left" w:pos="1134"/>
              </w:tabs>
              <w:spacing w:before="60" w:after="60"/>
              <w:jc w:val="both"/>
              <w:rPr>
                <w:rFonts w:ascii="Arial" w:hAnsi="Arial" w:cs="Arial"/>
                <w:sz w:val="18"/>
                <w:szCs w:val="18"/>
              </w:rPr>
            </w:pPr>
            <w:proofErr w:type="gramStart"/>
            <w:r w:rsidRPr="00EB5780">
              <w:rPr>
                <w:rFonts w:ascii="Arial" w:hAnsi="Arial" w:cs="Arial"/>
                <w:sz w:val="18"/>
                <w:szCs w:val="18"/>
              </w:rPr>
              <w:t>demande</w:t>
            </w:r>
            <w:proofErr w:type="gramEnd"/>
            <w:r w:rsidRPr="00EB5780">
              <w:rPr>
                <w:rFonts w:ascii="Arial" w:hAnsi="Arial" w:cs="Arial"/>
                <w:sz w:val="18"/>
                <w:szCs w:val="18"/>
              </w:rPr>
              <w:t xml:space="preserve"> et les documents annexés sont complets et véridiques et m’engage à fournir toute l’information nécessaire à l’analyse de la demande. </w:t>
            </w:r>
          </w:p>
          <w:p w14:paraId="7D08E483"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27DE6B9D" w14:textId="77777777" w:rsidR="00941B31" w:rsidRPr="00EB5780" w:rsidRDefault="00941B31"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7F597860" w14:textId="30FF1016" w:rsidR="00D66927"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32524810" w14:textId="58CFDF4F" w:rsidR="00941B31" w:rsidRDefault="00D66927"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41B31" w:rsidRPr="00EB5780">
              <w:rPr>
                <w:rFonts w:ascii="Arial" w:hAnsi="Arial" w:cs="Arial"/>
                <w:sz w:val="18"/>
                <w:szCs w:val="18"/>
              </w:rPr>
              <w:t xml:space="preserve">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39B6C11A" w14:textId="1D535442" w:rsidR="00992ABE" w:rsidRPr="00EB5780" w:rsidRDefault="006C4AED"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992ABE">
              <w:rPr>
                <w:rFonts w:ascii="Arial" w:hAnsi="Arial" w:cs="Arial"/>
                <w:sz w:val="18"/>
                <w:szCs w:val="18"/>
              </w:rPr>
              <w:t xml:space="preserve">L’entreprise n’œuvre pas dans un secteur d’activité </w:t>
            </w:r>
            <w:r w:rsidR="00992ABE" w:rsidRPr="00712C5B">
              <w:rPr>
                <w:rFonts w:ascii="Arial" w:hAnsi="Arial" w:cs="Arial"/>
                <w:sz w:val="18"/>
                <w:szCs w:val="18"/>
              </w:rPr>
              <w:t>non admissible</w:t>
            </w:r>
            <w:r w:rsidR="00942652" w:rsidRPr="00712C5B">
              <w:rPr>
                <w:rStyle w:val="Appeldenotedefin"/>
                <w:rFonts w:ascii="Arial" w:hAnsi="Arial" w:cs="Arial"/>
                <w:sz w:val="18"/>
                <w:szCs w:val="18"/>
              </w:rPr>
              <w:endnoteReference w:id="6"/>
            </w:r>
            <w:r w:rsidR="00992ABE" w:rsidRPr="00712C5B">
              <w:rPr>
                <w:rFonts w:ascii="Arial" w:hAnsi="Arial" w:cs="Arial"/>
                <w:sz w:val="18"/>
                <w:szCs w:val="18"/>
              </w:rPr>
              <w:t>.</w:t>
            </w:r>
            <w:r w:rsidR="00992ABE">
              <w:rPr>
                <w:rFonts w:ascii="Arial" w:hAnsi="Arial" w:cs="Arial"/>
                <w:sz w:val="18"/>
                <w:szCs w:val="18"/>
              </w:rPr>
              <w:t xml:space="preserve"> </w:t>
            </w:r>
          </w:p>
          <w:p w14:paraId="26736D32" w14:textId="3468508B" w:rsidR="00844F00" w:rsidRPr="00844F00" w:rsidRDefault="00941B31"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sidR="00844F00">
              <w:rPr>
                <w:rFonts w:ascii="Arial" w:hAnsi="Arial" w:cs="Arial"/>
                <w:sz w:val="18"/>
                <w:szCs w:val="18"/>
              </w:rPr>
              <w:t>L’entreprise n’est pas inscrite</w:t>
            </w:r>
            <w:r w:rsidR="00844F00" w:rsidRPr="00844F00">
              <w:rPr>
                <w:rFonts w:ascii="Arial" w:hAnsi="Arial" w:cs="Arial"/>
                <w:sz w:val="18"/>
                <w:szCs w:val="18"/>
              </w:rPr>
              <w:t xml:space="preserve"> au Registre des entreprises non admissibles aux contrats publics (RENA)</w:t>
            </w:r>
            <w:r w:rsidR="00844F00">
              <w:rPr>
                <w:rFonts w:ascii="Arial" w:hAnsi="Arial" w:cs="Arial"/>
                <w:sz w:val="18"/>
                <w:szCs w:val="18"/>
              </w:rPr>
              <w:t>.</w:t>
            </w:r>
          </w:p>
          <w:p w14:paraId="3530E23E" w14:textId="5248DD2F"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2F643E83" w14:textId="56124177" w:rsidR="00844F00" w:rsidRPr="00844F00" w:rsidRDefault="00844F00"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428400AD" w14:textId="6C954262"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5D1ABBD2" w14:textId="3520A1E6" w:rsidR="00844F00" w:rsidRPr="00844F00"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00844F00"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22415287" w14:textId="43B7F5A6" w:rsidR="00941B31" w:rsidRDefault="00992ABE"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302CFA3C" w14:textId="367EBF0C" w:rsidR="00E86C60" w:rsidRDefault="00E86C60"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0357C291"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2B68DC80"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0DFE401" w14:textId="77777777"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583ADB78" w14:textId="11A4463C" w:rsidR="00941B31" w:rsidRPr="00EB5780" w:rsidRDefault="00941B31"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390754A1" w14:textId="77777777" w:rsidR="00941B31" w:rsidRDefault="00941B31" w:rsidP="00941B31">
            <w:pPr>
              <w:tabs>
                <w:tab w:val="left" w:pos="1134"/>
              </w:tabs>
              <w:spacing w:before="60" w:after="60"/>
              <w:jc w:val="both"/>
              <w:rPr>
                <w:rFonts w:ascii="Arial" w:hAnsi="Arial" w:cs="Arial"/>
                <w:sz w:val="18"/>
                <w:szCs w:val="18"/>
              </w:rPr>
            </w:pPr>
          </w:p>
          <w:p w14:paraId="65027404" w14:textId="671202EE" w:rsidR="00E07E40" w:rsidRPr="00EB5780" w:rsidRDefault="00E07E40" w:rsidP="00941B31">
            <w:pPr>
              <w:tabs>
                <w:tab w:val="left" w:pos="1134"/>
              </w:tabs>
              <w:spacing w:before="60" w:after="60"/>
              <w:jc w:val="both"/>
              <w:rPr>
                <w:rFonts w:ascii="Arial" w:hAnsi="Arial" w:cs="Arial"/>
                <w:sz w:val="18"/>
                <w:szCs w:val="18"/>
              </w:rPr>
            </w:pPr>
          </w:p>
        </w:tc>
      </w:tr>
      <w:tr w:rsidR="00460729" w:rsidRPr="00460729" w14:paraId="205B4C2F"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BE26449" w14:textId="66272796" w:rsidR="00941B31" w:rsidRPr="00EB5780" w:rsidRDefault="00540F80"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72E13F1" w14:textId="7A08D885" w:rsidR="00941B31" w:rsidRPr="00EB5780" w:rsidRDefault="00850FC7"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1DBFF313"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67DCD04E" w14:textId="352A137D" w:rsidR="00941B31" w:rsidRPr="00EB5780" w:rsidRDefault="00850FC7"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1D302737"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5B5D2B84" w14:textId="38499D49" w:rsidR="00941B31" w:rsidRPr="00EB5780" w:rsidRDefault="0023370B"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460729" w:rsidRPr="00460729" w14:paraId="2439CF5F"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698669C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64942AA4" w14:textId="77777777" w:rsidR="00941B31" w:rsidRPr="00EB5780" w:rsidRDefault="00941B31"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2334B663"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3845C184" w14:textId="2ECCAC2D" w:rsidR="00941B31" w:rsidRPr="00EB5780" w:rsidRDefault="00371FB3"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671DBEB7" w14:textId="77777777" w:rsidR="00941B31" w:rsidRPr="00EB5780" w:rsidRDefault="00941B31"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7B2A638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36ABB5E5" w14:textId="77777777" w:rsidR="00942652" w:rsidRDefault="00942652">
      <w:pPr>
        <w:spacing w:after="200" w:line="276" w:lineRule="auto"/>
        <w:rPr>
          <w:rFonts w:ascii="Arial" w:hAnsi="Arial" w:cs="Arial"/>
        </w:rPr>
      </w:pPr>
      <w:r>
        <w:rPr>
          <w:rFonts w:ascii="Arial" w:hAnsi="Arial" w:cs="Arial"/>
        </w:rPr>
        <w:br w:type="page"/>
      </w:r>
    </w:p>
    <w:p w14:paraId="635A86E1" w14:textId="77777777" w:rsidR="002503A6" w:rsidRPr="00460729" w:rsidRDefault="002503A6" w:rsidP="00185D53">
      <w:pPr>
        <w:rPr>
          <w:rFonts w:ascii="Arial" w:hAnsi="Arial" w:cs="Arial"/>
        </w:rPr>
      </w:pPr>
    </w:p>
    <w:sectPr w:rsidR="002503A6" w:rsidRPr="00460729" w:rsidSect="00EB5780">
      <w:headerReference w:type="even" r:id="rId13"/>
      <w:headerReference w:type="default" r:id="rId14"/>
      <w:footerReference w:type="even" r:id="rId15"/>
      <w:footerReference w:type="default" r:id="rId16"/>
      <w:headerReference w:type="first" r:id="rId17"/>
      <w:footerReference w:type="first" r:id="rId18"/>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66FF" w14:textId="77777777" w:rsidR="000B6E29" w:rsidRDefault="000B6E29" w:rsidP="002503A6">
      <w:r>
        <w:separator/>
      </w:r>
    </w:p>
  </w:endnote>
  <w:endnote w:type="continuationSeparator" w:id="0">
    <w:p w14:paraId="0271EE9D" w14:textId="77777777" w:rsidR="000B6E29" w:rsidRDefault="000B6E29" w:rsidP="002503A6">
      <w:r>
        <w:continuationSeparator/>
      </w:r>
    </w:p>
  </w:endnote>
  <w:endnote w:id="1">
    <w:p w14:paraId="406688CE" w14:textId="2149D08C" w:rsidR="00263B3F" w:rsidRDefault="00872529">
      <w:pPr>
        <w:pStyle w:val="Notedefin"/>
      </w:pPr>
      <w:r>
        <w:rPr>
          <w:rStyle w:val="Appeldenotedefin"/>
        </w:rPr>
        <w:endnoteRef/>
      </w:r>
      <w:r>
        <w:t xml:space="preserve"> </w:t>
      </w:r>
      <w:r w:rsidR="00C323A2" w:rsidRPr="00B565D0">
        <w:rPr>
          <w:rFonts w:ascii="Arial" w:hAnsi="Arial" w:cs="Arial"/>
          <w:sz w:val="16"/>
          <w:szCs w:val="16"/>
        </w:rPr>
        <w:t xml:space="preserve">Système de classification des industries de l'Amérique du Nord (SCIAN) </w:t>
      </w:r>
      <w:hyperlink r:id="rId1" w:history="1">
        <w:r w:rsidR="00B565D0" w:rsidRPr="009A32ED">
          <w:rPr>
            <w:rStyle w:val="Lienhypertexte"/>
            <w:rFonts w:ascii="Arial" w:hAnsi="Arial" w:cs="Arial"/>
            <w:sz w:val="16"/>
            <w:szCs w:val="16"/>
          </w:rPr>
          <w:t>https://www23.statcan.gc.ca/imdb/p3VD_f.pl?Function=getVD&amp;TVD=1369825</w:t>
        </w:r>
      </w:hyperlink>
    </w:p>
  </w:endnote>
  <w:endnote w:id="2">
    <w:p w14:paraId="6D18FA57" w14:textId="3275F876" w:rsidR="00871136" w:rsidRDefault="00871136" w:rsidP="005952D0">
      <w:pPr>
        <w:pStyle w:val="Notedefin"/>
        <w:ind w:left="142" w:hanging="142"/>
      </w:pPr>
      <w:r>
        <w:rPr>
          <w:rStyle w:val="Appeldenotedefin"/>
        </w:rPr>
        <w:endnoteRef/>
      </w:r>
      <w:r>
        <w:t xml:space="preserve"> </w:t>
      </w:r>
      <w:r w:rsidR="005952D0" w:rsidRPr="005952D0">
        <w:rPr>
          <w:rFonts w:ascii="Arial" w:hAnsi="Arial" w:cs="Arial"/>
          <w:sz w:val="16"/>
          <w:szCs w:val="16"/>
        </w:rPr>
        <w:t>Les entreprises forestières et les travailleurs forestiers, dont les activités sont classifiées selon les codes SCIAN 113110,113210,113311, 113312, 115310, 484223 et 484233 n’ont pas l’obligation de démontrer une rentabilité pour au moins un des deux derniers exercices financiers terminés.</w:t>
      </w:r>
    </w:p>
  </w:endnote>
  <w:endnote w:id="3">
    <w:p w14:paraId="28102286" w14:textId="69422CB8"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Exemples de frais</w:t>
      </w:r>
      <w:r>
        <w:rPr>
          <w:rFonts w:ascii="Arial" w:hAnsi="Arial" w:cs="Arial"/>
          <w:sz w:val="16"/>
          <w:szCs w:val="16"/>
        </w:rPr>
        <w:t xml:space="preserve"> d’exploitation</w:t>
      </w:r>
      <w:r w:rsidRPr="00942652">
        <w:rPr>
          <w:rFonts w:ascii="Arial" w:hAnsi="Arial" w:cs="Arial"/>
          <w:sz w:val="16"/>
          <w:szCs w:val="16"/>
        </w:rPr>
        <w:t xml:space="preserve">: </w:t>
      </w:r>
      <w:r>
        <w:rPr>
          <w:rFonts w:ascii="Arial" w:hAnsi="Arial" w:cs="Arial"/>
          <w:sz w:val="16"/>
          <w:szCs w:val="16"/>
        </w:rPr>
        <w:t>Frais fixes (</w:t>
      </w:r>
      <w:r w:rsidRPr="00942652">
        <w:rPr>
          <w:rFonts w:ascii="Arial" w:hAnsi="Arial" w:cs="Arial"/>
          <w:sz w:val="16"/>
          <w:szCs w:val="16"/>
        </w:rPr>
        <w:t>loyers, assurances, électricité, chauffage, assurances</w:t>
      </w:r>
      <w:r>
        <w:rPr>
          <w:rFonts w:ascii="Arial" w:hAnsi="Arial" w:cs="Arial"/>
          <w:sz w:val="16"/>
          <w:szCs w:val="16"/>
        </w:rPr>
        <w:t>), s</w:t>
      </w:r>
      <w:r w:rsidRPr="00942652">
        <w:rPr>
          <w:rFonts w:ascii="Arial" w:hAnsi="Arial" w:cs="Arial"/>
          <w:sz w:val="16"/>
          <w:szCs w:val="16"/>
        </w:rPr>
        <w:t xml:space="preserve">alaires </w:t>
      </w:r>
      <w:r>
        <w:rPr>
          <w:rFonts w:ascii="Arial" w:hAnsi="Arial" w:cs="Arial"/>
          <w:sz w:val="16"/>
          <w:szCs w:val="16"/>
        </w:rPr>
        <w:t xml:space="preserve">et avantages sociaux </w:t>
      </w:r>
      <w:r w:rsidRPr="00942652">
        <w:rPr>
          <w:rFonts w:ascii="Arial" w:hAnsi="Arial" w:cs="Arial"/>
          <w:sz w:val="16"/>
          <w:szCs w:val="16"/>
        </w:rPr>
        <w:t>non couverts par un autre programme gouvernemental</w:t>
      </w:r>
      <w:r>
        <w:rPr>
          <w:rFonts w:ascii="Arial" w:hAnsi="Arial" w:cs="Arial"/>
          <w:sz w:val="16"/>
          <w:szCs w:val="16"/>
        </w:rPr>
        <w:t xml:space="preserve">, achat de matières premières ou de produits, </w:t>
      </w:r>
      <w:r w:rsidRPr="00942652">
        <w:rPr>
          <w:rFonts w:ascii="Arial" w:hAnsi="Arial" w:cs="Arial"/>
          <w:sz w:val="16"/>
          <w:szCs w:val="16"/>
        </w:rPr>
        <w:t>etc.</w:t>
      </w:r>
    </w:p>
  </w:endnote>
  <w:endnote w:id="4">
    <w:p w14:paraId="0E72BAD2" w14:textId="498C5660" w:rsidR="00942652" w:rsidRPr="00942652" w:rsidRDefault="00942652"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veuillez vous adresser à votre MRC ou à l’organisme délégataire de votre territoire.</w:t>
      </w:r>
    </w:p>
  </w:endnote>
  <w:endnote w:id="5">
    <w:p w14:paraId="1AA8FCF7" w14:textId="52EA0E38" w:rsidR="00942652" w:rsidRPr="00942652" w:rsidRDefault="00942652">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6">
    <w:p w14:paraId="7AB87F61" w14:textId="4F288ACD" w:rsidR="00942652" w:rsidRPr="00942652" w:rsidRDefault="00942652"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12FBA21B"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l’exploration, l’extraction, le forage, la production et le raffinage liés aux énergies fossiles, telles que le pétrole et le charbon thermique, à l’exception d’activités visant une transition vers une économie sobre en carbone ;</w:t>
      </w:r>
    </w:p>
    <w:p w14:paraId="5A868EA5"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771B298D"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68160FB7"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3165C54F"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284F3BC5" w14:textId="6161B4E9"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02B4C6C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6C3A0AA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9B733B0"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5446A5F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35595244"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3EB5BF43" w14:textId="7C6631B2"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5D774EE5" w14:textId="778D7ECF" w:rsidR="00942652" w:rsidRPr="00942652" w:rsidRDefault="00942652"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451A9410" w14:textId="77777777" w:rsidR="00942652" w:rsidRPr="00942652" w:rsidRDefault="00942652"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27AF00BB"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7FBBD461"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63CF9442"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2D778E1B"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5E936B63"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588B9D0A" w14:textId="77777777" w:rsidR="00942652" w:rsidRPr="00942652" w:rsidRDefault="00942652"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7F146DEF"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4DCA59D7"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66E57C39" w14:textId="77777777" w:rsidR="00942652" w:rsidRPr="00942652" w:rsidRDefault="00942652"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026E37E7" w14:textId="0CDB7EDC"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A33"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C92" w14:textId="51F43A38" w:rsidR="00F67F9E" w:rsidRDefault="00B30C48" w:rsidP="00B30C48">
    <w:pPr>
      <w:pStyle w:val="Pieddepage"/>
      <w:jc w:val="right"/>
    </w:pPr>
    <w:r w:rsidRPr="00B30C48">
      <w:rPr>
        <w:rFonts w:ascii="Arial" w:hAnsi="Arial" w:cs="Arial"/>
        <w:b/>
        <w:bCs/>
        <w:sz w:val="16"/>
        <w:szCs w:val="16"/>
      </w:rPr>
      <w:t>Version du 26 août 2026</w:t>
    </w:r>
    <w:r w:rsidR="00F67F9E">
      <w:rPr>
        <w:noProof/>
      </w:rPr>
      <mc:AlternateContent>
        <mc:Choice Requires="wps">
          <w:drawing>
            <wp:anchor distT="0" distB="0" distL="114300" distR="114300" simplePos="0" relativeHeight="251658240" behindDoc="1" locked="0" layoutInCell="1" allowOverlap="1" wp14:anchorId="0B919E53" wp14:editId="6C73855B">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19E53" id="Rectangle 2" o:spid="_x0000_s1026" style="position:absolute;left:0;text-align:left;margin-left:0;margin-top:0;width:21.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" fillcolor="black [3200]" strokecolor="black [1600]" strokeweight="2pt">
              <v:textbox>
                <w:txbxContent>
                  <w:p w14:paraId="3E8AC132" w14:textId="4AC2DA72" w:rsidR="00F67F9E" w:rsidRPr="00FB2643" w:rsidRDefault="00F67F9E"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793"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2DEA" w14:textId="77777777" w:rsidR="000B6E29" w:rsidRDefault="000B6E29" w:rsidP="002503A6">
      <w:r>
        <w:separator/>
      </w:r>
    </w:p>
  </w:footnote>
  <w:footnote w:type="continuationSeparator" w:id="0">
    <w:p w14:paraId="70631543" w14:textId="77777777" w:rsidR="000B6E29" w:rsidRDefault="000B6E29" w:rsidP="00250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04"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C16F" w14:textId="10723B08" w:rsidR="00F67F9E" w:rsidRDefault="00F67F9E"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094F51CA" w14:textId="3319A9D4" w:rsidR="00815CE0" w:rsidRPr="00460729" w:rsidRDefault="00B824EB"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03CD866F" w14:textId="77777777" w:rsidR="00F67F9E" w:rsidRPr="00460729" w:rsidRDefault="00F67F9E"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325CE223"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52D4"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05D281A0">
      <w:start w:val="1"/>
      <w:numFmt w:val="bullet"/>
      <w:lvlText w:val="•"/>
      <w:lvlJc w:val="left"/>
      <w:pPr>
        <w:tabs>
          <w:tab w:val="num" w:pos="720"/>
        </w:tabs>
        <w:ind w:left="720" w:hanging="360"/>
      </w:pPr>
      <w:rPr>
        <w:rFonts w:ascii="Arial" w:hAnsi="Arial" w:hint="default"/>
      </w:rPr>
    </w:lvl>
    <w:lvl w:ilvl="1" w:tplc="55FAF224" w:tentative="1">
      <w:start w:val="1"/>
      <w:numFmt w:val="bullet"/>
      <w:lvlText w:val="•"/>
      <w:lvlJc w:val="left"/>
      <w:pPr>
        <w:tabs>
          <w:tab w:val="num" w:pos="1440"/>
        </w:tabs>
        <w:ind w:left="1440" w:hanging="360"/>
      </w:pPr>
      <w:rPr>
        <w:rFonts w:ascii="Arial" w:hAnsi="Arial" w:hint="default"/>
      </w:rPr>
    </w:lvl>
    <w:lvl w:ilvl="2" w:tplc="EB9A2E98" w:tentative="1">
      <w:start w:val="1"/>
      <w:numFmt w:val="bullet"/>
      <w:lvlText w:val="•"/>
      <w:lvlJc w:val="left"/>
      <w:pPr>
        <w:tabs>
          <w:tab w:val="num" w:pos="2160"/>
        </w:tabs>
        <w:ind w:left="2160" w:hanging="360"/>
      </w:pPr>
      <w:rPr>
        <w:rFonts w:ascii="Arial" w:hAnsi="Arial" w:hint="default"/>
      </w:rPr>
    </w:lvl>
    <w:lvl w:ilvl="3" w:tplc="FB163DD8" w:tentative="1">
      <w:start w:val="1"/>
      <w:numFmt w:val="bullet"/>
      <w:lvlText w:val="•"/>
      <w:lvlJc w:val="left"/>
      <w:pPr>
        <w:tabs>
          <w:tab w:val="num" w:pos="2880"/>
        </w:tabs>
        <w:ind w:left="2880" w:hanging="360"/>
      </w:pPr>
      <w:rPr>
        <w:rFonts w:ascii="Arial" w:hAnsi="Arial" w:hint="default"/>
      </w:rPr>
    </w:lvl>
    <w:lvl w:ilvl="4" w:tplc="06BA6EB6" w:tentative="1">
      <w:start w:val="1"/>
      <w:numFmt w:val="bullet"/>
      <w:lvlText w:val="•"/>
      <w:lvlJc w:val="left"/>
      <w:pPr>
        <w:tabs>
          <w:tab w:val="num" w:pos="3600"/>
        </w:tabs>
        <w:ind w:left="3600" w:hanging="360"/>
      </w:pPr>
      <w:rPr>
        <w:rFonts w:ascii="Arial" w:hAnsi="Arial" w:hint="default"/>
      </w:rPr>
    </w:lvl>
    <w:lvl w:ilvl="5" w:tplc="DF7E7C6A" w:tentative="1">
      <w:start w:val="1"/>
      <w:numFmt w:val="bullet"/>
      <w:lvlText w:val="•"/>
      <w:lvlJc w:val="left"/>
      <w:pPr>
        <w:tabs>
          <w:tab w:val="num" w:pos="4320"/>
        </w:tabs>
        <w:ind w:left="4320" w:hanging="360"/>
      </w:pPr>
      <w:rPr>
        <w:rFonts w:ascii="Arial" w:hAnsi="Arial" w:hint="default"/>
      </w:rPr>
    </w:lvl>
    <w:lvl w:ilvl="6" w:tplc="582C01A6" w:tentative="1">
      <w:start w:val="1"/>
      <w:numFmt w:val="bullet"/>
      <w:lvlText w:val="•"/>
      <w:lvlJc w:val="left"/>
      <w:pPr>
        <w:tabs>
          <w:tab w:val="num" w:pos="5040"/>
        </w:tabs>
        <w:ind w:left="5040" w:hanging="360"/>
      </w:pPr>
      <w:rPr>
        <w:rFonts w:ascii="Arial" w:hAnsi="Arial" w:hint="default"/>
      </w:rPr>
    </w:lvl>
    <w:lvl w:ilvl="7" w:tplc="830AB7F8" w:tentative="1">
      <w:start w:val="1"/>
      <w:numFmt w:val="bullet"/>
      <w:lvlText w:val="•"/>
      <w:lvlJc w:val="left"/>
      <w:pPr>
        <w:tabs>
          <w:tab w:val="num" w:pos="5760"/>
        </w:tabs>
        <w:ind w:left="5760" w:hanging="360"/>
      </w:pPr>
      <w:rPr>
        <w:rFonts w:ascii="Arial" w:hAnsi="Arial" w:hint="default"/>
      </w:rPr>
    </w:lvl>
    <w:lvl w:ilvl="8" w:tplc="13805F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EBDE6BA6">
      <w:numFmt w:val="bullet"/>
      <w:lvlText w:val=""/>
      <w:lvlJc w:val="left"/>
      <w:pPr>
        <w:ind w:left="1281" w:hanging="360"/>
      </w:pPr>
      <w:rPr>
        <w:rFonts w:ascii="Symbol" w:eastAsia="Times New Roman" w:hAnsi="Symbol" w:cs="Aria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0C0C0001">
      <w:start w:val="1"/>
      <w:numFmt w:val="bullet"/>
      <w:lvlText w:val=""/>
      <w:lvlJc w:val="left"/>
      <w:pPr>
        <w:ind w:left="1281" w:hanging="360"/>
      </w:pPr>
      <w:rPr>
        <w:rFonts w:ascii="Symbol" w:hAnsi="Symbol" w:hint="default"/>
      </w:rPr>
    </w:lvl>
    <w:lvl w:ilvl="1" w:tplc="0C0C0003" w:tentative="1">
      <w:start w:val="1"/>
      <w:numFmt w:val="bullet"/>
      <w:lvlText w:val="o"/>
      <w:lvlJc w:val="left"/>
      <w:pPr>
        <w:ind w:left="2001" w:hanging="360"/>
      </w:pPr>
      <w:rPr>
        <w:rFonts w:ascii="Courier New" w:hAnsi="Courier New" w:cs="Courier New" w:hint="default"/>
      </w:rPr>
    </w:lvl>
    <w:lvl w:ilvl="2" w:tplc="0C0C0005" w:tentative="1">
      <w:start w:val="1"/>
      <w:numFmt w:val="bullet"/>
      <w:lvlText w:val=""/>
      <w:lvlJc w:val="left"/>
      <w:pPr>
        <w:ind w:left="2721" w:hanging="360"/>
      </w:pPr>
      <w:rPr>
        <w:rFonts w:ascii="Wingdings" w:hAnsi="Wingdings" w:hint="default"/>
      </w:rPr>
    </w:lvl>
    <w:lvl w:ilvl="3" w:tplc="0C0C0001" w:tentative="1">
      <w:start w:val="1"/>
      <w:numFmt w:val="bullet"/>
      <w:lvlText w:val=""/>
      <w:lvlJc w:val="left"/>
      <w:pPr>
        <w:ind w:left="3441" w:hanging="360"/>
      </w:pPr>
      <w:rPr>
        <w:rFonts w:ascii="Symbol" w:hAnsi="Symbol" w:hint="default"/>
      </w:rPr>
    </w:lvl>
    <w:lvl w:ilvl="4" w:tplc="0C0C0003" w:tentative="1">
      <w:start w:val="1"/>
      <w:numFmt w:val="bullet"/>
      <w:lvlText w:val="o"/>
      <w:lvlJc w:val="left"/>
      <w:pPr>
        <w:ind w:left="4161" w:hanging="360"/>
      </w:pPr>
      <w:rPr>
        <w:rFonts w:ascii="Courier New" w:hAnsi="Courier New" w:cs="Courier New" w:hint="default"/>
      </w:rPr>
    </w:lvl>
    <w:lvl w:ilvl="5" w:tplc="0C0C0005" w:tentative="1">
      <w:start w:val="1"/>
      <w:numFmt w:val="bullet"/>
      <w:lvlText w:val=""/>
      <w:lvlJc w:val="left"/>
      <w:pPr>
        <w:ind w:left="4881" w:hanging="360"/>
      </w:pPr>
      <w:rPr>
        <w:rFonts w:ascii="Wingdings" w:hAnsi="Wingdings" w:hint="default"/>
      </w:rPr>
    </w:lvl>
    <w:lvl w:ilvl="6" w:tplc="0C0C0001" w:tentative="1">
      <w:start w:val="1"/>
      <w:numFmt w:val="bullet"/>
      <w:lvlText w:val=""/>
      <w:lvlJc w:val="left"/>
      <w:pPr>
        <w:ind w:left="5601" w:hanging="360"/>
      </w:pPr>
      <w:rPr>
        <w:rFonts w:ascii="Symbol" w:hAnsi="Symbol" w:hint="default"/>
      </w:rPr>
    </w:lvl>
    <w:lvl w:ilvl="7" w:tplc="0C0C0003" w:tentative="1">
      <w:start w:val="1"/>
      <w:numFmt w:val="bullet"/>
      <w:lvlText w:val="o"/>
      <w:lvlJc w:val="left"/>
      <w:pPr>
        <w:ind w:left="6321" w:hanging="360"/>
      </w:pPr>
      <w:rPr>
        <w:rFonts w:ascii="Courier New" w:hAnsi="Courier New" w:cs="Courier New" w:hint="default"/>
      </w:rPr>
    </w:lvl>
    <w:lvl w:ilvl="8" w:tplc="0C0C0005"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32485DA0">
      <w:start w:val="1"/>
      <w:numFmt w:val="bullet"/>
      <w:lvlText w:val=""/>
      <w:lvlJc w:val="left"/>
      <w:pPr>
        <w:ind w:left="720" w:hanging="360"/>
      </w:pPr>
      <w:rPr>
        <w:rFonts w:ascii="Symbol" w:hAnsi="Symbol" w:hint="default"/>
        <w:color w:val="45BCCE"/>
        <w:sz w:val="24"/>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CB668AE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547C"/>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600C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59CF"/>
    <w:rsid w:val="003D279C"/>
    <w:rsid w:val="003E40FE"/>
    <w:rsid w:val="003E43BC"/>
    <w:rsid w:val="003F5FAA"/>
    <w:rsid w:val="00400A0C"/>
    <w:rsid w:val="00402C07"/>
    <w:rsid w:val="0041317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198C"/>
    <w:rsid w:val="004F09B8"/>
    <w:rsid w:val="004F1AFF"/>
    <w:rsid w:val="004F44AA"/>
    <w:rsid w:val="004F78EE"/>
    <w:rsid w:val="004F7CC0"/>
    <w:rsid w:val="0050381A"/>
    <w:rsid w:val="0050649E"/>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B68"/>
    <w:rsid w:val="0061580F"/>
    <w:rsid w:val="00615D53"/>
    <w:rsid w:val="00616A86"/>
    <w:rsid w:val="00623C1C"/>
    <w:rsid w:val="00624697"/>
    <w:rsid w:val="00627790"/>
    <w:rsid w:val="006278AA"/>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A12AB"/>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C5991"/>
    <w:rsid w:val="00AD2C34"/>
    <w:rsid w:val="00AD3510"/>
    <w:rsid w:val="00AD4F08"/>
    <w:rsid w:val="00AD7EAF"/>
    <w:rsid w:val="00AE155E"/>
    <w:rsid w:val="00AE1739"/>
    <w:rsid w:val="00AE4A59"/>
    <w:rsid w:val="00AE53ED"/>
    <w:rsid w:val="00AF05C5"/>
    <w:rsid w:val="00AF0730"/>
    <w:rsid w:val="00AF12BD"/>
    <w:rsid w:val="00AF2364"/>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4971"/>
    <w:rsid w:val="00CB045A"/>
    <w:rsid w:val="00CB1BC1"/>
    <w:rsid w:val="00CB7517"/>
    <w:rsid w:val="00CB7992"/>
    <w:rsid w:val="00CB7FCA"/>
    <w:rsid w:val="00CC039C"/>
    <w:rsid w:val="00CC2107"/>
    <w:rsid w:val="00CC7755"/>
    <w:rsid w:val="00CD178C"/>
    <w:rsid w:val="00CD3AB5"/>
    <w:rsid w:val="00CD4078"/>
    <w:rsid w:val="00CE3A85"/>
    <w:rsid w:val="00CE4E37"/>
    <w:rsid w:val="00CE6C8F"/>
    <w:rsid w:val="00CF5732"/>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E45DF"/>
    <w:rsid w:val="00FE6B88"/>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3C68"/>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Lienhypertexte">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503">
      <w:bodyDiv w:val="1"/>
      <w:marLeft w:val="0"/>
      <w:marRight w:val="0"/>
      <w:marTop w:val="0"/>
      <w:marBottom w:val="0"/>
      <w:divBdr>
        <w:top w:val="none" w:sz="0" w:space="0" w:color="auto"/>
        <w:left w:val="none" w:sz="0" w:space="0" w:color="auto"/>
        <w:bottom w:val="none" w:sz="0" w:space="0" w:color="auto"/>
        <w:right w:val="none" w:sz="0" w:space="0" w:color="auto"/>
      </w:divBdr>
    </w:div>
    <w:div w:id="864682161">
      <w:bodyDiv w:val="1"/>
      <w:marLeft w:val="0"/>
      <w:marRight w:val="0"/>
      <w:marTop w:val="0"/>
      <w:marBottom w:val="0"/>
      <w:divBdr>
        <w:top w:val="none" w:sz="0" w:space="0" w:color="auto"/>
        <w:left w:val="none" w:sz="0" w:space="0" w:color="auto"/>
        <w:bottom w:val="none" w:sz="0" w:space="0" w:color="auto"/>
        <w:right w:val="none" w:sz="0" w:space="0" w:color="auto"/>
      </w:divBdr>
      <w:divsChild>
        <w:div w:id="826215252">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3.statcan.gc.ca/imdb/p3VD_f.pl?Function=getVD&amp;TVD=136982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3.statcan.gc.ca/imdb/p3VD_f.pl?Function=getVD&amp;TVD=13698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23.statcan.gc.ca/imdb/p3VD_f.pl?Function=getVD&amp;TVD=13698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3C40C2E2C3A44A541473713E163AF" ma:contentTypeVersion="17" ma:contentTypeDescription="Crée un document." ma:contentTypeScope="" ma:versionID="cfb88dec31bcd1f1c1ad7a801ee14746">
  <xsd:schema xmlns:xsd="http://www.w3.org/2001/XMLSchema" xmlns:xs="http://www.w3.org/2001/XMLSchema" xmlns:p="http://schemas.microsoft.com/office/2006/metadata/properties" xmlns:ns2="8652cc6f-6972-4514-8a25-95308ed53b61" xmlns:ns3="4ce527d7-e3e2-42ae-8374-1e002bf64dc2" xmlns:ns4="f063fc35-6cee-47f6-8a5e-4963d994be3c" targetNamespace="http://schemas.microsoft.com/office/2006/metadata/properties" ma:root="true" ma:fieldsID="f33ce1eacb4ccec67fbec250a3f5841b" ns2:_="" ns3:_="" ns4:_="">
    <xsd:import namespace="8652cc6f-6972-4514-8a25-95308ed53b61"/>
    <xsd:import namespace="4ce527d7-e3e2-42ae-8374-1e002bf64dc2"/>
    <xsd:import namespace="f063fc35-6cee-47f6-8a5e-4963d994be3c"/>
    <xsd:element name="properties">
      <xsd:complexType>
        <xsd:sequence>
          <xsd:element name="documentManagement">
            <xsd:complexType>
              <xsd:all>
                <xsd:element ref="ns2:k69d3af305cc4483bae4fc7e10db52a4" minOccurs="0"/>
                <xsd:element ref="ns2:TaxCatchAll" minOccurs="0"/>
                <xsd:element ref="ns2:TaxCatchAllLabel" minOccurs="0"/>
                <xsd:element ref="ns2:Date_fermeture" minOccurs="0"/>
                <xsd:element ref="ns2:cdd4115b51ae48acb680e681cb20e698"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Location" minOccurs="0"/>
                <xsd:element ref="ns3:MediaServiceOCR" minOccurs="0"/>
                <xsd:element ref="ns3:Date" minOccurs="0"/>
                <xsd:element ref="ns3:Ann_x00e9_e_x0020_financi_x00e8_re_x0020_ME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2cc6f-6972-4514-8a25-95308ed53b61" elementFormDefault="qualified">
    <xsd:import namespace="http://schemas.microsoft.com/office/2006/documentManagement/types"/>
    <xsd:import namespace="http://schemas.microsoft.com/office/infopath/2007/PartnerControls"/>
    <xsd:element name="k69d3af305cc4483bae4fc7e10db52a4" ma:index="8" nillable="true" ma:taxonomy="true" ma:internalName="k69d3af305cc4483bae4fc7e10db52a4" ma:taxonomyFieldName="Code_classification" ma:displayName="Code_classification" ma:indexed="true" ma:default="" ma:fieldId="{469d3af3-05cc-4483-bae4-fc7e10db52a4}" ma:sspId="5e293594-50ac-4a05-9790-6998d69cc38c" ma:termSetId="b3ab360b-64b5-4d7d-b268-28e2b3f856d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568a2c9-8e07-4d47-a69c-b81223551406}" ma:internalName="TaxCatchAll" ma:showField="CatchAllData"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68a2c9-8e07-4d47-a69c-b81223551406}" ma:internalName="TaxCatchAllLabel" ma:readOnly="true" ma:showField="CatchAllDataLabel" ma:web="f063fc35-6cee-47f6-8a5e-4963d994be3c">
      <xsd:complexType>
        <xsd:complexContent>
          <xsd:extension base="dms:MultiChoiceLookup">
            <xsd:sequence>
              <xsd:element name="Value" type="dms:Lookup" maxOccurs="unbounded" minOccurs="0" nillable="true"/>
            </xsd:sequence>
          </xsd:extension>
        </xsd:complexContent>
      </xsd:complexType>
    </xsd:element>
    <xsd:element name="Date_fermeture" ma:index="12" nillable="true" ma:displayName="Date_fermeture" ma:default="" ma:description="Date de fermeture" ma:format="DateOnly" ma:internalName="Date_fermeture">
      <xsd:simpleType>
        <xsd:restriction base="dms:DateTime"/>
      </xsd:simpleType>
    </xsd:element>
    <xsd:element name="cdd4115b51ae48acb680e681cb20e698" ma:index="13" nillable="true" ma:taxonomy="true" ma:internalName="cdd4115b51ae48acb680e681cb20e698" ma:taxonomyFieldName="Unite_administrative" ma:displayName="Unite_administrative" ma:default="" ma:fieldId="{cdd4115b-51ae-48ac-b680-e681cb20e698}" ma:sspId="5e293594-50ac-4a05-9790-6998d69cc38c" ma:termSetId="8ed8c9ea-7052-4c1d-a4d7-b9c10bffea6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e527d7-e3e2-42ae-8374-1e002bf64dc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e293594-50ac-4a05-9790-6998d69cc38c"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Date" ma:index="29" nillable="true" ma:displayName="Date" ma:format="Dropdown" ma:internalName="Date">
      <xsd:simpleType>
        <xsd:restriction base="dms:Choice">
          <xsd:enumeration value="2024-09"/>
          <xsd:enumeration value="2024-12"/>
          <xsd:enumeration value="2025-03"/>
          <xsd:enumeration value="2025-06"/>
          <xsd:enumeration value="2025-09"/>
          <xsd:enumeration value="2025-12"/>
          <xsd:enumeration value="2026-07"/>
          <xsd:enumeration value="2026-08"/>
          <xsd:enumeration value="2026-09"/>
          <xsd:enumeration value="2026-10"/>
        </xsd:restriction>
      </xsd:simpleType>
    </xsd:element>
    <xsd:element name="Ann_x00e9_e_x0020_financi_x00e8_re_x0020_MEIE" ma:index="30" nillable="true" ma:displayName="Année financière MEIE" ma:default="2026-2027" ma:format="Dropdown" ma:internalName="Ann_x00e9_e_x0020_financi_x00e8_re_x0020_MEIE">
      <xsd:simpleType>
        <xsd:restriction base="dms:Choice">
          <xsd:enumeration value="2023-2024"/>
          <xsd:enumeration value="2024-2025"/>
          <xsd:enumeration value="2025-2026"/>
          <xsd:enumeration value="2026-2027"/>
          <xsd:enumeration value="2027-2028"/>
        </xsd:restriction>
      </xsd:simpleType>
    </xsd:element>
  </xsd:schema>
  <xsd:schema xmlns:xsd="http://www.w3.org/2001/XMLSchema" xmlns:xs="http://www.w3.org/2001/XMLSchema" xmlns:dms="http://schemas.microsoft.com/office/2006/documentManagement/types" xmlns:pc="http://schemas.microsoft.com/office/infopath/2007/PartnerControls" targetNamespace="f063fc35-6cee-47f6-8a5e-4963d994be3c"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52cc6f-6972-4514-8a25-95308ed53b61">
      <Value>57</Value>
    </TaxCatchAll>
    <Date_fermeture xmlns="8652cc6f-6972-4514-8a25-95308ed53b61" xsi:nil="true"/>
    <cdd4115b51ae48acb680e681cb20e698 xmlns="8652cc6f-6972-4514-8a25-95308ed53b61">
      <Terms xmlns="http://schemas.microsoft.com/office/infopath/2007/PartnerControls"/>
    </cdd4115b51ae48acb680e681cb20e698>
    <k69d3af305cc4483bae4fc7e10db52a4 xmlns="8652cc6f-6972-4514-8a25-95308ed53b61">
      <Terms xmlns="http://schemas.microsoft.com/office/infopath/2007/PartnerControls">
        <TermInfo xmlns="http://schemas.microsoft.com/office/infopath/2007/PartnerControls">
          <TermName xmlns="http://schemas.microsoft.com/office/infopath/2007/PartnerControls">10220 Développement et encadrement des programmes d'aide</TermName>
          <TermId xmlns="http://schemas.microsoft.com/office/infopath/2007/PartnerControls">4564ca9b-482c-4f39-b2f1-2da7cdf093a8</TermId>
        </TermInfo>
      </Terms>
    </k69d3af305cc4483bae4fc7e10db52a4>
    <lcf76f155ced4ddcb4097134ff3c332f xmlns="4ce527d7-e3e2-42ae-8374-1e002bf64dc2">
      <Terms xmlns="http://schemas.microsoft.com/office/infopath/2007/PartnerControls"/>
    </lcf76f155ced4ddcb4097134ff3c332f>
    <Date xmlns="4ce527d7-e3e2-42ae-8374-1e002bf64dc2" xsi:nil="true"/>
    <Ann_x00e9_e_x0020_financi_x00e8_re_x0020_MEIE xmlns="4ce527d7-e3e2-42ae-8374-1e002bf64dc2">2026-2027</Ann_x00e9_e_x0020_financi_x00e8_re_x0020_ME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53B60-C22D-4079-8D0A-7E6B0A3A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2cc6f-6972-4514-8a25-95308ed53b61"/>
    <ds:schemaRef ds:uri="4ce527d7-e3e2-42ae-8374-1e002bf64dc2"/>
    <ds:schemaRef ds:uri="f063fc35-6cee-47f6-8a5e-4963d994b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3.xml><?xml version="1.0" encoding="utf-8"?>
<ds:datastoreItem xmlns:ds="http://schemas.openxmlformats.org/officeDocument/2006/customXml" ds:itemID="{E3DEFBE6-5398-489E-B330-F1CE555BFC1F}">
  <ds:schemaRefs>
    <ds:schemaRef ds:uri="http://schemas.microsoft.com/sharepoint/v3/contenttype/forms"/>
  </ds:schemaRefs>
</ds:datastoreItem>
</file>

<file path=customXml/itemProps4.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1433</Words>
  <Characters>7886</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Bergeron</dc:creator>
  <cp:keywords/>
  <dc:description/>
  <cp:lastModifiedBy>Julie Bergeron</cp:lastModifiedBy>
  <cp:revision>41</cp:revision>
  <dcterms:created xsi:type="dcterms:W3CDTF">2026-08-26T12:31:00Z</dcterms:created>
  <dcterms:modified xsi:type="dcterms:W3CDTF">2026-08-28T11:31:00Z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0x010100B913C40C2E2C3A44A541473713E163AF</vt:lpwstr>
  </property>
  <property fmtid="{D5CDD505-2E9C-101B-9397-08002B2CF9AE}" pid="3" name="Order">
    <vt:r8>416200</vt:r8>
  </property>
  <property fmtid="{D5CDD505-2E9C-101B-9397-08002B2CF9AE}" pid="4" name="Code_classification">
    <vt:lpwstr>57;#10220 Développement et encadrement des programmes d'aide|4564ca9b-482c-4f39-b2f1-2da7cdf093a8</vt:lpwstr>
  </property>
  <property fmtid="{D5CDD505-2E9C-101B-9397-08002B2CF9AE}" pid="5" name="_docset_NoMedatataSyncRequired">
    <vt:lpwstr>True</vt:lpwstr>
  </property>
  <property fmtid="{D5CDD505-2E9C-101B-9397-08002B2CF9AE}" pid="6" name="Unite_administrative">
    <vt:lpwstr/>
  </property>
  <property fmtid="{D5CDD505-2E9C-101B-9397-08002B2CF9AE}" pid="7" name="MediaServiceImageTags">
    <vt:lpwstr/>
  </property>
</Properties>
</file>